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9F9E0" w14:textId="77777777" w:rsidR="00E94177" w:rsidRDefault="00E94177" w:rsidP="00C34E53">
      <w:pPr>
        <w:spacing w:line="480" w:lineRule="auto"/>
        <w:jc w:val="center"/>
        <w:rPr>
          <w:rFonts w:ascii="Times New Roman" w:hAnsi="Times New Roman" w:cs="Times New Roman"/>
          <w:sz w:val="24"/>
          <w:szCs w:val="24"/>
        </w:rPr>
      </w:pPr>
    </w:p>
    <w:p w14:paraId="5563C3D1" w14:textId="77777777" w:rsidR="00E94177" w:rsidRDefault="00E94177" w:rsidP="00C34E53">
      <w:pPr>
        <w:spacing w:line="480" w:lineRule="auto"/>
        <w:jc w:val="center"/>
        <w:rPr>
          <w:rFonts w:ascii="Times New Roman" w:hAnsi="Times New Roman" w:cs="Times New Roman"/>
          <w:sz w:val="24"/>
          <w:szCs w:val="24"/>
        </w:rPr>
      </w:pPr>
    </w:p>
    <w:p w14:paraId="6F5C00AA" w14:textId="77777777" w:rsidR="00E94177" w:rsidRDefault="00E94177" w:rsidP="00C34E53">
      <w:pPr>
        <w:spacing w:line="480" w:lineRule="auto"/>
        <w:jc w:val="center"/>
        <w:rPr>
          <w:rFonts w:ascii="Times New Roman" w:hAnsi="Times New Roman" w:cs="Times New Roman"/>
          <w:sz w:val="24"/>
          <w:szCs w:val="24"/>
        </w:rPr>
      </w:pPr>
    </w:p>
    <w:p w14:paraId="4833C37C" w14:textId="77777777" w:rsidR="00E94177" w:rsidRDefault="00E94177" w:rsidP="00D71EAA">
      <w:pPr>
        <w:spacing w:line="480" w:lineRule="auto"/>
        <w:rPr>
          <w:rFonts w:ascii="Times New Roman" w:hAnsi="Times New Roman" w:cs="Times New Roman"/>
          <w:sz w:val="24"/>
          <w:szCs w:val="24"/>
        </w:rPr>
      </w:pPr>
    </w:p>
    <w:p w14:paraId="04DF4631" w14:textId="77777777" w:rsidR="006B6F04" w:rsidRDefault="003D4464" w:rsidP="00D71EAA">
      <w:pPr>
        <w:spacing w:line="480" w:lineRule="auto"/>
        <w:jc w:val="center"/>
        <w:rPr>
          <w:rFonts w:ascii="Times New Roman" w:hAnsi="Times New Roman" w:cs="Times New Roman"/>
          <w:sz w:val="24"/>
          <w:szCs w:val="24"/>
        </w:rPr>
      </w:pPr>
      <w:r>
        <w:rPr>
          <w:rFonts w:ascii="Times New Roman" w:hAnsi="Times New Roman" w:cs="Times New Roman"/>
          <w:sz w:val="24"/>
          <w:szCs w:val="24"/>
        </w:rPr>
        <w:t>Risk Management Report</w:t>
      </w:r>
    </w:p>
    <w:p w14:paraId="049466A0" w14:textId="77777777" w:rsidR="00E94177" w:rsidRDefault="003D4464" w:rsidP="00D71EA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C31AAAB" w14:textId="77777777" w:rsidR="00E94177" w:rsidRDefault="003D4464" w:rsidP="00D71EAA">
      <w:pPr>
        <w:spacing w:line="480" w:lineRule="auto"/>
        <w:jc w:val="center"/>
      </w:pPr>
      <w:r>
        <w:rPr>
          <w:rFonts w:ascii="Times New Roman" w:hAnsi="Times New Roman" w:cs="Times New Roman"/>
          <w:sz w:val="24"/>
          <w:szCs w:val="24"/>
        </w:rPr>
        <w:t>Institutional Affiliation</w:t>
      </w:r>
    </w:p>
    <w:p w14:paraId="286D31D9" w14:textId="77777777" w:rsidR="00E94177" w:rsidRDefault="00E94177" w:rsidP="00C34E53">
      <w:pPr>
        <w:spacing w:line="480" w:lineRule="auto"/>
      </w:pPr>
    </w:p>
    <w:p w14:paraId="001E0F81" w14:textId="77777777" w:rsidR="00E94177" w:rsidRDefault="00E94177" w:rsidP="00C34E53">
      <w:pPr>
        <w:spacing w:line="480" w:lineRule="auto"/>
      </w:pPr>
    </w:p>
    <w:p w14:paraId="1C4567C9" w14:textId="77777777" w:rsidR="00E94177" w:rsidRDefault="00E94177" w:rsidP="00C34E53">
      <w:pPr>
        <w:spacing w:line="480" w:lineRule="auto"/>
      </w:pPr>
    </w:p>
    <w:p w14:paraId="2DAB4C09" w14:textId="77777777" w:rsidR="00E94177" w:rsidRDefault="00E94177" w:rsidP="00C34E53">
      <w:pPr>
        <w:spacing w:line="480" w:lineRule="auto"/>
      </w:pPr>
    </w:p>
    <w:p w14:paraId="1F90B81C" w14:textId="77777777" w:rsidR="00E94177" w:rsidRDefault="00E94177" w:rsidP="00C34E53">
      <w:pPr>
        <w:spacing w:line="480" w:lineRule="auto"/>
      </w:pPr>
    </w:p>
    <w:p w14:paraId="0DF3BE8D" w14:textId="77777777" w:rsidR="00E94177" w:rsidRDefault="00E94177" w:rsidP="00C34E53">
      <w:pPr>
        <w:spacing w:line="480" w:lineRule="auto"/>
      </w:pPr>
    </w:p>
    <w:p w14:paraId="5AE1D96C" w14:textId="77777777" w:rsidR="00E94177" w:rsidRDefault="00E94177" w:rsidP="00C34E53">
      <w:pPr>
        <w:spacing w:line="480" w:lineRule="auto"/>
      </w:pPr>
    </w:p>
    <w:p w14:paraId="255EF8E6" w14:textId="77777777" w:rsidR="00E94177" w:rsidRDefault="00E94177" w:rsidP="00C34E53">
      <w:pPr>
        <w:spacing w:line="480" w:lineRule="auto"/>
      </w:pPr>
    </w:p>
    <w:p w14:paraId="477F6247" w14:textId="77777777" w:rsidR="00E94177" w:rsidRDefault="00E94177" w:rsidP="00C34E53">
      <w:pPr>
        <w:spacing w:line="480" w:lineRule="auto"/>
      </w:pPr>
    </w:p>
    <w:p w14:paraId="7CEA05A5" w14:textId="77777777" w:rsidR="00E94177" w:rsidRDefault="00E94177" w:rsidP="00C34E53">
      <w:pPr>
        <w:spacing w:line="480" w:lineRule="auto"/>
      </w:pPr>
    </w:p>
    <w:p w14:paraId="727287E8" w14:textId="77777777" w:rsidR="006565A3" w:rsidRDefault="006565A3" w:rsidP="00C34E53">
      <w:pPr>
        <w:spacing w:line="480" w:lineRule="auto"/>
      </w:pPr>
    </w:p>
    <w:p w14:paraId="2ED4B3C3" w14:textId="77777777" w:rsidR="006565A3" w:rsidRDefault="006565A3" w:rsidP="00C34E53">
      <w:pPr>
        <w:spacing w:line="480" w:lineRule="auto"/>
      </w:pPr>
    </w:p>
    <w:p w14:paraId="71F9B686" w14:textId="77777777" w:rsidR="00D277E5" w:rsidRDefault="003D4464" w:rsidP="00C34E5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Risk management Report.</w:t>
      </w:r>
    </w:p>
    <w:p w14:paraId="13DC1C68" w14:textId="1D726F53" w:rsidR="008E5E05" w:rsidRDefault="003D4464" w:rsidP="00C34E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risk is a concept that is applicable in very many areas including sciences, humanities, </w:t>
      </w:r>
      <w:r w:rsidR="002A75F0">
        <w:rPr>
          <w:rFonts w:ascii="Times New Roman" w:hAnsi="Times New Roman" w:cs="Times New Roman"/>
          <w:sz w:val="24"/>
          <w:szCs w:val="24"/>
        </w:rPr>
        <w:t>and arts</w:t>
      </w:r>
      <w:r>
        <w:rPr>
          <w:rFonts w:ascii="Times New Roman" w:hAnsi="Times New Roman" w:cs="Times New Roman"/>
          <w:sz w:val="24"/>
          <w:szCs w:val="24"/>
        </w:rPr>
        <w:t xml:space="preserve"> among other sectors.</w:t>
      </w:r>
      <w:r w:rsidR="002A75F0">
        <w:rPr>
          <w:rFonts w:ascii="Times New Roman" w:hAnsi="Times New Roman" w:cs="Times New Roman"/>
          <w:sz w:val="24"/>
          <w:szCs w:val="24"/>
        </w:rPr>
        <w:t xml:space="preserve"> </w:t>
      </w:r>
      <w:r w:rsidR="008F7D7F">
        <w:rPr>
          <w:rFonts w:ascii="Times New Roman" w:hAnsi="Times New Roman" w:cs="Times New Roman"/>
          <w:sz w:val="24"/>
          <w:szCs w:val="24"/>
        </w:rPr>
        <w:t>Different academics have given different versions of risk.</w:t>
      </w:r>
      <w:r w:rsidR="003C0159">
        <w:rPr>
          <w:rFonts w:ascii="Times New Roman" w:hAnsi="Times New Roman" w:cs="Times New Roman"/>
          <w:sz w:val="24"/>
          <w:szCs w:val="24"/>
        </w:rPr>
        <w:t xml:space="preserve"> It means that the term risk has several definitions depending on individual scholars.</w:t>
      </w:r>
      <w:r w:rsidR="00954142">
        <w:rPr>
          <w:rFonts w:ascii="Times New Roman" w:hAnsi="Times New Roman" w:cs="Times New Roman"/>
          <w:sz w:val="24"/>
          <w:szCs w:val="24"/>
        </w:rPr>
        <w:t xml:space="preserve"> The risk is mainly used in the business environment. Risk can be defined as any event that can make a business entity or an organisation to accumulate substantial losses</w:t>
      </w:r>
      <w:r w:rsidR="00FE11A6" w:rsidRPr="00FE11A6">
        <w:rPr>
          <w:rFonts w:ascii="Times New Roman" w:hAnsi="Times New Roman" w:cs="Times New Roman"/>
          <w:color w:val="222222"/>
          <w:sz w:val="24"/>
          <w:szCs w:val="24"/>
          <w:shd w:val="clear" w:color="auto" w:fill="FFFFFF"/>
        </w:rPr>
        <w:t xml:space="preserve"> </w:t>
      </w:r>
      <w:r w:rsidR="00FE11A6">
        <w:rPr>
          <w:rFonts w:ascii="Times New Roman" w:hAnsi="Times New Roman" w:cs="Times New Roman"/>
          <w:color w:val="222222"/>
          <w:sz w:val="24"/>
          <w:szCs w:val="24"/>
          <w:shd w:val="clear" w:color="auto" w:fill="FFFFFF"/>
        </w:rPr>
        <w:t>(Slovic, 2016)</w:t>
      </w:r>
      <w:r w:rsidR="00954142">
        <w:rPr>
          <w:rFonts w:ascii="Times New Roman" w:hAnsi="Times New Roman" w:cs="Times New Roman"/>
          <w:sz w:val="24"/>
          <w:szCs w:val="24"/>
        </w:rPr>
        <w:t>.</w:t>
      </w:r>
      <w:r w:rsidR="00FC66F3">
        <w:rPr>
          <w:rFonts w:ascii="Times New Roman" w:hAnsi="Times New Roman" w:cs="Times New Roman"/>
          <w:sz w:val="24"/>
          <w:szCs w:val="24"/>
        </w:rPr>
        <w:t xml:space="preserve"> Therefore, one of the main features of risk is that it entails losses.</w:t>
      </w:r>
      <w:r w:rsidR="00830C8F">
        <w:rPr>
          <w:rFonts w:ascii="Times New Roman" w:hAnsi="Times New Roman" w:cs="Times New Roman"/>
          <w:sz w:val="24"/>
          <w:szCs w:val="24"/>
        </w:rPr>
        <w:t xml:space="preserve"> Generally, risk involves the situation whereby the company or </w:t>
      </w:r>
      <w:r w:rsidR="00B93015">
        <w:rPr>
          <w:rFonts w:ascii="Times New Roman" w:hAnsi="Times New Roman" w:cs="Times New Roman"/>
          <w:sz w:val="24"/>
          <w:szCs w:val="24"/>
        </w:rPr>
        <w:t>an individual</w:t>
      </w:r>
      <w:r w:rsidR="00830C8F">
        <w:rPr>
          <w:rFonts w:ascii="Times New Roman" w:hAnsi="Times New Roman" w:cs="Times New Roman"/>
          <w:sz w:val="24"/>
          <w:szCs w:val="24"/>
        </w:rPr>
        <w:t xml:space="preserve"> maintains an int</w:t>
      </w:r>
      <w:r w:rsidR="008848AF">
        <w:rPr>
          <w:rFonts w:ascii="Times New Roman" w:hAnsi="Times New Roman" w:cs="Times New Roman"/>
          <w:sz w:val="24"/>
          <w:szCs w:val="24"/>
        </w:rPr>
        <w:t xml:space="preserve">eraction with uncertain issues. The nature of the threat depends on the kind of initiative undertaken by an institution. All these imply that risk is experienced in both </w:t>
      </w:r>
      <w:r w:rsidR="009646CF">
        <w:rPr>
          <w:rFonts w:ascii="Times New Roman" w:hAnsi="Times New Roman" w:cs="Times New Roman"/>
          <w:sz w:val="24"/>
          <w:szCs w:val="24"/>
        </w:rPr>
        <w:t xml:space="preserve">small scale and large scale business organizations. </w:t>
      </w:r>
      <w:r w:rsidR="0091198F">
        <w:rPr>
          <w:rFonts w:ascii="Times New Roman" w:hAnsi="Times New Roman" w:cs="Times New Roman"/>
          <w:sz w:val="24"/>
          <w:szCs w:val="24"/>
        </w:rPr>
        <w:t>The paper will exam</w:t>
      </w:r>
      <w:r w:rsidR="00CB0056">
        <w:rPr>
          <w:rFonts w:ascii="Times New Roman" w:hAnsi="Times New Roman" w:cs="Times New Roman"/>
          <w:sz w:val="24"/>
          <w:szCs w:val="24"/>
        </w:rPr>
        <w:t>ine credit risk</w:t>
      </w:r>
      <w:r w:rsidR="00E36D9F">
        <w:rPr>
          <w:rFonts w:ascii="Times New Roman" w:hAnsi="Times New Roman" w:cs="Times New Roman"/>
          <w:sz w:val="24"/>
          <w:szCs w:val="24"/>
        </w:rPr>
        <w:t xml:space="preserve"> at Equity Bank</w:t>
      </w:r>
      <w:r w:rsidR="00CB0056">
        <w:rPr>
          <w:rFonts w:ascii="Times New Roman" w:hAnsi="Times New Roman" w:cs="Times New Roman"/>
          <w:sz w:val="24"/>
          <w:szCs w:val="24"/>
        </w:rPr>
        <w:t xml:space="preserve"> and explore </w:t>
      </w:r>
      <w:r w:rsidR="0091198F">
        <w:rPr>
          <w:rFonts w:ascii="Times New Roman" w:hAnsi="Times New Roman" w:cs="Times New Roman"/>
          <w:sz w:val="24"/>
          <w:szCs w:val="24"/>
        </w:rPr>
        <w:t>some variables related to this business crisis.</w:t>
      </w:r>
      <w:r w:rsidR="00002814">
        <w:rPr>
          <w:rFonts w:ascii="Times New Roman" w:hAnsi="Times New Roman" w:cs="Times New Roman"/>
          <w:sz w:val="24"/>
          <w:szCs w:val="24"/>
        </w:rPr>
        <w:t xml:space="preserve"> Credit risk is one of the significant uncertainties that encounters a lot of businesses. </w:t>
      </w:r>
      <w:r w:rsidR="00BB2636">
        <w:rPr>
          <w:rFonts w:ascii="Times New Roman" w:hAnsi="Times New Roman" w:cs="Times New Roman"/>
          <w:sz w:val="24"/>
          <w:szCs w:val="24"/>
        </w:rPr>
        <w:t>Majorly, the credit ri</w:t>
      </w:r>
      <w:r w:rsidR="007347DD">
        <w:rPr>
          <w:rFonts w:ascii="Times New Roman" w:hAnsi="Times New Roman" w:cs="Times New Roman"/>
          <w:sz w:val="24"/>
          <w:szCs w:val="24"/>
        </w:rPr>
        <w:t xml:space="preserve">sk involves a situation whereby individual who borrows money default the loan because they can be unwilling to pay or hindered by other forces. </w:t>
      </w:r>
      <w:r w:rsidR="00FD32C6">
        <w:rPr>
          <w:rFonts w:ascii="Times New Roman" w:hAnsi="Times New Roman" w:cs="Times New Roman"/>
          <w:sz w:val="24"/>
          <w:szCs w:val="24"/>
        </w:rPr>
        <w:t xml:space="preserve"> It means that some lenders will always find it difficult to get back their money that includes the principles and the attached </w:t>
      </w:r>
      <w:r w:rsidR="00256487">
        <w:rPr>
          <w:rFonts w:ascii="Times New Roman" w:hAnsi="Times New Roman" w:cs="Times New Roman"/>
          <w:sz w:val="24"/>
          <w:szCs w:val="24"/>
        </w:rPr>
        <w:t>interest.</w:t>
      </w:r>
      <w:r>
        <w:rPr>
          <w:rFonts w:ascii="Times New Roman" w:hAnsi="Times New Roman" w:cs="Times New Roman"/>
          <w:sz w:val="24"/>
          <w:szCs w:val="24"/>
        </w:rPr>
        <w:t xml:space="preserve"> </w:t>
      </w:r>
    </w:p>
    <w:p w14:paraId="656ACE9B" w14:textId="77777777" w:rsidR="00A377C2" w:rsidRDefault="003D4464" w:rsidP="00C34E53">
      <w:pPr>
        <w:spacing w:line="480" w:lineRule="auto"/>
        <w:ind w:firstLine="720"/>
        <w:rPr>
          <w:rFonts w:ascii="Times New Roman" w:hAnsi="Times New Roman" w:cs="Times New Roman"/>
          <w:sz w:val="24"/>
          <w:szCs w:val="24"/>
        </w:rPr>
      </w:pPr>
      <w:r>
        <w:rPr>
          <w:rFonts w:ascii="Times New Roman" w:hAnsi="Times New Roman" w:cs="Times New Roman"/>
          <w:sz w:val="24"/>
          <w:szCs w:val="24"/>
        </w:rPr>
        <w:t>Credit risk can be grouped as one of the significant disastrous dangers in the business world.</w:t>
      </w:r>
      <w:r w:rsidR="00267186">
        <w:rPr>
          <w:rFonts w:ascii="Times New Roman" w:hAnsi="Times New Roman" w:cs="Times New Roman"/>
          <w:sz w:val="24"/>
          <w:szCs w:val="24"/>
        </w:rPr>
        <w:t xml:space="preserve"> When this kind of risk is fully integrated into the economy, it implies that elimination processes can be </w:t>
      </w:r>
      <w:r w:rsidR="00AB1673">
        <w:rPr>
          <w:rFonts w:ascii="Times New Roman" w:hAnsi="Times New Roman" w:cs="Times New Roman"/>
          <w:sz w:val="24"/>
          <w:szCs w:val="24"/>
        </w:rPr>
        <w:t>impossible</w:t>
      </w:r>
      <w:r w:rsidR="00267186">
        <w:rPr>
          <w:rFonts w:ascii="Times New Roman" w:hAnsi="Times New Roman" w:cs="Times New Roman"/>
          <w:sz w:val="24"/>
          <w:szCs w:val="24"/>
        </w:rPr>
        <w:t xml:space="preserve"> hence futility in such operations</w:t>
      </w:r>
      <w:r w:rsidR="00BC2EA9" w:rsidRPr="00BC2EA9">
        <w:rPr>
          <w:rFonts w:ascii="Times New Roman" w:hAnsi="Times New Roman" w:cs="Times New Roman"/>
          <w:color w:val="222222"/>
          <w:sz w:val="24"/>
          <w:szCs w:val="24"/>
          <w:shd w:val="clear" w:color="auto" w:fill="FFFFFF"/>
        </w:rPr>
        <w:t xml:space="preserve"> </w:t>
      </w:r>
      <w:r w:rsidR="00BC2EA9">
        <w:rPr>
          <w:rFonts w:ascii="Times New Roman" w:hAnsi="Times New Roman" w:cs="Times New Roman"/>
          <w:color w:val="222222"/>
          <w:sz w:val="24"/>
          <w:szCs w:val="24"/>
          <w:shd w:val="clear" w:color="auto" w:fill="FFFFFF"/>
        </w:rPr>
        <w:t>(</w:t>
      </w:r>
      <w:r w:rsidR="00BC2EA9" w:rsidRPr="00BC2EA9">
        <w:rPr>
          <w:rFonts w:ascii="Times New Roman" w:hAnsi="Times New Roman" w:cs="Times New Roman"/>
          <w:color w:val="222222"/>
          <w:sz w:val="24"/>
          <w:szCs w:val="24"/>
          <w:shd w:val="clear" w:color="auto" w:fill="FFFFFF"/>
        </w:rPr>
        <w:t>Wae</w:t>
      </w:r>
      <w:r w:rsidR="00BC2EA9">
        <w:rPr>
          <w:rFonts w:ascii="Times New Roman" w:hAnsi="Times New Roman" w:cs="Times New Roman"/>
          <w:color w:val="222222"/>
          <w:sz w:val="24"/>
          <w:szCs w:val="24"/>
          <w:shd w:val="clear" w:color="auto" w:fill="FFFFFF"/>
        </w:rPr>
        <w:t>mustafa &amp; Sukri, 2015)</w:t>
      </w:r>
      <w:r w:rsidR="00267186">
        <w:rPr>
          <w:rFonts w:ascii="Times New Roman" w:hAnsi="Times New Roman" w:cs="Times New Roman"/>
          <w:sz w:val="24"/>
          <w:szCs w:val="24"/>
        </w:rPr>
        <w:t>.</w:t>
      </w:r>
      <w:r w:rsidR="00673C90">
        <w:rPr>
          <w:rFonts w:ascii="Times New Roman" w:hAnsi="Times New Roman" w:cs="Times New Roman"/>
          <w:sz w:val="24"/>
          <w:szCs w:val="24"/>
        </w:rPr>
        <w:t xml:space="preserve"> It is usually clear that </w:t>
      </w:r>
      <w:r w:rsidR="00BD5B95">
        <w:rPr>
          <w:rFonts w:ascii="Times New Roman" w:hAnsi="Times New Roman" w:cs="Times New Roman"/>
          <w:sz w:val="24"/>
          <w:szCs w:val="24"/>
        </w:rPr>
        <w:t>proper management of credit risks</w:t>
      </w:r>
      <w:r w:rsidR="006F0FDD">
        <w:rPr>
          <w:rFonts w:ascii="Times New Roman" w:hAnsi="Times New Roman" w:cs="Times New Roman"/>
          <w:sz w:val="24"/>
          <w:szCs w:val="24"/>
        </w:rPr>
        <w:t xml:space="preserve"> is reflected on the success of the company hence dep</w:t>
      </w:r>
      <w:r w:rsidR="00C556BA">
        <w:rPr>
          <w:rFonts w:ascii="Times New Roman" w:hAnsi="Times New Roman" w:cs="Times New Roman"/>
          <w:sz w:val="24"/>
          <w:szCs w:val="24"/>
        </w:rPr>
        <w:t>i</w:t>
      </w:r>
      <w:r w:rsidR="006F0FDD">
        <w:rPr>
          <w:rFonts w:ascii="Times New Roman" w:hAnsi="Times New Roman" w:cs="Times New Roman"/>
          <w:sz w:val="24"/>
          <w:szCs w:val="24"/>
        </w:rPr>
        <w:t>cts that poor management of credit ris</w:t>
      </w:r>
      <w:r w:rsidR="00C556BA">
        <w:rPr>
          <w:rFonts w:ascii="Times New Roman" w:hAnsi="Times New Roman" w:cs="Times New Roman"/>
          <w:sz w:val="24"/>
          <w:szCs w:val="24"/>
        </w:rPr>
        <w:t>ks results to business failure.</w:t>
      </w:r>
      <w:r w:rsidR="00FE68D3">
        <w:rPr>
          <w:rFonts w:ascii="Times New Roman" w:hAnsi="Times New Roman" w:cs="Times New Roman"/>
          <w:sz w:val="24"/>
          <w:szCs w:val="24"/>
        </w:rPr>
        <w:t xml:space="preserve"> Therefore, monitoring and evaluation of credit risks are fundamental in any business field because the organization should maintain checks and balance to establish both profitability index and the general achie</w:t>
      </w:r>
      <w:r w:rsidR="00537414">
        <w:rPr>
          <w:rFonts w:ascii="Times New Roman" w:hAnsi="Times New Roman" w:cs="Times New Roman"/>
          <w:sz w:val="24"/>
          <w:szCs w:val="24"/>
        </w:rPr>
        <w:t xml:space="preserve">vements made by an institution. Credit risk is mainly experienced by money </w:t>
      </w:r>
      <w:r w:rsidR="00537414">
        <w:rPr>
          <w:rFonts w:ascii="Times New Roman" w:hAnsi="Times New Roman" w:cs="Times New Roman"/>
          <w:sz w:val="24"/>
          <w:szCs w:val="24"/>
        </w:rPr>
        <w:lastRenderedPageBreak/>
        <w:t xml:space="preserve">lending institutions such as banks that provide loans </w:t>
      </w:r>
      <w:r w:rsidR="00CB5594">
        <w:rPr>
          <w:rFonts w:ascii="Times New Roman" w:hAnsi="Times New Roman" w:cs="Times New Roman"/>
          <w:sz w:val="24"/>
          <w:szCs w:val="24"/>
        </w:rPr>
        <w:t>to their prospective customers</w:t>
      </w:r>
      <w:r w:rsidR="00BC2EA9">
        <w:rPr>
          <w:rFonts w:ascii="Times New Roman" w:hAnsi="Times New Roman" w:cs="Times New Roman"/>
          <w:sz w:val="24"/>
          <w:szCs w:val="24"/>
        </w:rPr>
        <w:t xml:space="preserve"> </w:t>
      </w:r>
      <w:r w:rsidR="00BC2EA9">
        <w:rPr>
          <w:rFonts w:ascii="Times New Roman" w:hAnsi="Times New Roman" w:cs="Times New Roman"/>
          <w:color w:val="222222"/>
          <w:sz w:val="24"/>
          <w:szCs w:val="24"/>
          <w:shd w:val="clear" w:color="auto" w:fill="FFFFFF"/>
        </w:rPr>
        <w:t>(</w:t>
      </w:r>
      <w:r w:rsidR="00BC2EA9" w:rsidRPr="00BC2EA9">
        <w:rPr>
          <w:rFonts w:ascii="Times New Roman" w:hAnsi="Times New Roman" w:cs="Times New Roman"/>
          <w:color w:val="222222"/>
          <w:sz w:val="24"/>
          <w:szCs w:val="24"/>
          <w:shd w:val="clear" w:color="auto" w:fill="FFFFFF"/>
        </w:rPr>
        <w:t>Wae</w:t>
      </w:r>
      <w:r w:rsidR="00BC2EA9">
        <w:rPr>
          <w:rFonts w:ascii="Times New Roman" w:hAnsi="Times New Roman" w:cs="Times New Roman"/>
          <w:color w:val="222222"/>
          <w:sz w:val="24"/>
          <w:szCs w:val="24"/>
          <w:shd w:val="clear" w:color="auto" w:fill="FFFFFF"/>
        </w:rPr>
        <w:t>mustafa &amp; Sukri, 2015)</w:t>
      </w:r>
      <w:r w:rsidR="00CB5594">
        <w:rPr>
          <w:rFonts w:ascii="Times New Roman" w:hAnsi="Times New Roman" w:cs="Times New Roman"/>
          <w:sz w:val="24"/>
          <w:szCs w:val="24"/>
        </w:rPr>
        <w:t xml:space="preserve">. </w:t>
      </w:r>
      <w:r w:rsidR="003D3451">
        <w:rPr>
          <w:rFonts w:ascii="Times New Roman" w:hAnsi="Times New Roman" w:cs="Times New Roman"/>
          <w:sz w:val="24"/>
          <w:szCs w:val="24"/>
        </w:rPr>
        <w:t>It is evident that in the long run, the survival of these firms depends on t</w:t>
      </w:r>
      <w:r w:rsidR="00CD3D7D">
        <w:rPr>
          <w:rFonts w:ascii="Times New Roman" w:hAnsi="Times New Roman" w:cs="Times New Roman"/>
          <w:sz w:val="24"/>
          <w:szCs w:val="24"/>
        </w:rPr>
        <w:t>h</w:t>
      </w:r>
      <w:r w:rsidR="003D3451">
        <w:rPr>
          <w:rFonts w:ascii="Times New Roman" w:hAnsi="Times New Roman" w:cs="Times New Roman"/>
          <w:sz w:val="24"/>
          <w:szCs w:val="24"/>
        </w:rPr>
        <w:t>e nature of systems that the business applies.</w:t>
      </w:r>
      <w:r w:rsidR="007B6B94">
        <w:rPr>
          <w:rFonts w:ascii="Times New Roman" w:hAnsi="Times New Roman" w:cs="Times New Roman"/>
          <w:sz w:val="24"/>
          <w:szCs w:val="24"/>
        </w:rPr>
        <w:t xml:space="preserve"> Several leaders are involved in credit risk management.</w:t>
      </w:r>
      <w:r w:rsidR="005A0EFC">
        <w:rPr>
          <w:rFonts w:ascii="Times New Roman" w:hAnsi="Times New Roman" w:cs="Times New Roman"/>
          <w:sz w:val="24"/>
          <w:szCs w:val="24"/>
        </w:rPr>
        <w:t xml:space="preserve"> Some of these leaders include managers, heads of corporate department, </w:t>
      </w:r>
      <w:r w:rsidR="003C3D09">
        <w:rPr>
          <w:rFonts w:ascii="Times New Roman" w:hAnsi="Times New Roman" w:cs="Times New Roman"/>
          <w:sz w:val="24"/>
          <w:szCs w:val="24"/>
        </w:rPr>
        <w:t xml:space="preserve">the credit department heads, </w:t>
      </w:r>
      <w:r w:rsidR="004C1461">
        <w:rPr>
          <w:rFonts w:ascii="Times New Roman" w:hAnsi="Times New Roman" w:cs="Times New Roman"/>
          <w:sz w:val="24"/>
          <w:szCs w:val="24"/>
        </w:rPr>
        <w:t xml:space="preserve">credit committee, and the Board of Directors. The primary function of the bank managers is to make approvals to credit </w:t>
      </w:r>
      <w:r w:rsidR="00936AB9">
        <w:rPr>
          <w:rFonts w:ascii="Times New Roman" w:hAnsi="Times New Roman" w:cs="Times New Roman"/>
          <w:sz w:val="24"/>
          <w:szCs w:val="24"/>
        </w:rPr>
        <w:t>applications</w:t>
      </w:r>
      <w:r w:rsidR="004C1461">
        <w:rPr>
          <w:rFonts w:ascii="Times New Roman" w:hAnsi="Times New Roman" w:cs="Times New Roman"/>
          <w:sz w:val="24"/>
          <w:szCs w:val="24"/>
        </w:rPr>
        <w:t xml:space="preserve"> hence they are being involved in credit risk management.</w:t>
      </w:r>
      <w:r w:rsidR="00936AB9">
        <w:rPr>
          <w:rFonts w:ascii="Times New Roman" w:hAnsi="Times New Roman" w:cs="Times New Roman"/>
          <w:sz w:val="24"/>
          <w:szCs w:val="24"/>
        </w:rPr>
        <w:t xml:space="preserve"> </w:t>
      </w:r>
      <w:r w:rsidR="006F5E60">
        <w:rPr>
          <w:rFonts w:ascii="Times New Roman" w:hAnsi="Times New Roman" w:cs="Times New Roman"/>
          <w:sz w:val="24"/>
          <w:szCs w:val="24"/>
        </w:rPr>
        <w:t>Moreover</w:t>
      </w:r>
      <w:r w:rsidR="00AE6BCA">
        <w:rPr>
          <w:rFonts w:ascii="Times New Roman" w:hAnsi="Times New Roman" w:cs="Times New Roman"/>
          <w:sz w:val="24"/>
          <w:szCs w:val="24"/>
        </w:rPr>
        <w:t xml:space="preserve">, the credit department is also concerned with the processing of loans that </w:t>
      </w:r>
      <w:r w:rsidR="006F5E60">
        <w:rPr>
          <w:rFonts w:ascii="Times New Roman" w:hAnsi="Times New Roman" w:cs="Times New Roman"/>
          <w:sz w:val="24"/>
          <w:szCs w:val="24"/>
        </w:rPr>
        <w:t>are applied</w:t>
      </w:r>
      <w:r w:rsidR="00AE6BCA">
        <w:rPr>
          <w:rFonts w:ascii="Times New Roman" w:hAnsi="Times New Roman" w:cs="Times New Roman"/>
          <w:sz w:val="24"/>
          <w:szCs w:val="24"/>
        </w:rPr>
        <w:t xml:space="preserve"> by the staff.</w:t>
      </w:r>
      <w:r w:rsidR="00B12A00">
        <w:rPr>
          <w:rFonts w:ascii="Times New Roman" w:hAnsi="Times New Roman" w:cs="Times New Roman"/>
          <w:sz w:val="24"/>
          <w:szCs w:val="24"/>
        </w:rPr>
        <w:t xml:space="preserve"> The activities of reviewing loan applications that cannot b</w:t>
      </w:r>
      <w:r w:rsidR="006D6DD3">
        <w:rPr>
          <w:rFonts w:ascii="Times New Roman" w:hAnsi="Times New Roman" w:cs="Times New Roman"/>
          <w:sz w:val="24"/>
          <w:szCs w:val="24"/>
        </w:rPr>
        <w:t>e</w:t>
      </w:r>
      <w:r w:rsidR="00B12A00">
        <w:rPr>
          <w:rFonts w:ascii="Times New Roman" w:hAnsi="Times New Roman" w:cs="Times New Roman"/>
          <w:sz w:val="24"/>
          <w:szCs w:val="24"/>
        </w:rPr>
        <w:t xml:space="preserve"> handled by the credit </w:t>
      </w:r>
      <w:r w:rsidR="006D6DD3">
        <w:rPr>
          <w:rFonts w:ascii="Times New Roman" w:hAnsi="Times New Roman" w:cs="Times New Roman"/>
          <w:sz w:val="24"/>
          <w:szCs w:val="24"/>
        </w:rPr>
        <w:t>department</w:t>
      </w:r>
      <w:r w:rsidR="00B12A00">
        <w:rPr>
          <w:rFonts w:ascii="Times New Roman" w:hAnsi="Times New Roman" w:cs="Times New Roman"/>
          <w:sz w:val="24"/>
          <w:szCs w:val="24"/>
        </w:rPr>
        <w:t xml:space="preserve"> are usually </w:t>
      </w:r>
      <w:r w:rsidR="006D6DD3">
        <w:rPr>
          <w:rFonts w:ascii="Times New Roman" w:hAnsi="Times New Roman" w:cs="Times New Roman"/>
          <w:sz w:val="24"/>
          <w:szCs w:val="24"/>
        </w:rPr>
        <w:t>performed</w:t>
      </w:r>
      <w:r w:rsidR="00B12A00">
        <w:rPr>
          <w:rFonts w:ascii="Times New Roman" w:hAnsi="Times New Roman" w:cs="Times New Roman"/>
          <w:sz w:val="24"/>
          <w:szCs w:val="24"/>
        </w:rPr>
        <w:t xml:space="preserve"> by the credit </w:t>
      </w:r>
      <w:r w:rsidR="006D6DD3">
        <w:rPr>
          <w:rFonts w:ascii="Times New Roman" w:hAnsi="Times New Roman" w:cs="Times New Roman"/>
          <w:sz w:val="24"/>
          <w:szCs w:val="24"/>
        </w:rPr>
        <w:t>committee.</w:t>
      </w:r>
      <w:r w:rsidR="00FA346D">
        <w:rPr>
          <w:rFonts w:ascii="Times New Roman" w:hAnsi="Times New Roman" w:cs="Times New Roman"/>
          <w:sz w:val="24"/>
          <w:szCs w:val="24"/>
        </w:rPr>
        <w:t xml:space="preserve"> Processing of any credit request </w:t>
      </w:r>
      <w:r w:rsidR="007F5ED5">
        <w:rPr>
          <w:rFonts w:ascii="Times New Roman" w:hAnsi="Times New Roman" w:cs="Times New Roman"/>
          <w:sz w:val="24"/>
          <w:szCs w:val="24"/>
        </w:rPr>
        <w:t>usually is achieved through a series of processes</w:t>
      </w:r>
      <w:r w:rsidR="00BF0B36">
        <w:rPr>
          <w:rFonts w:ascii="Times New Roman" w:hAnsi="Times New Roman" w:cs="Times New Roman"/>
          <w:sz w:val="24"/>
          <w:szCs w:val="24"/>
        </w:rPr>
        <w:t xml:space="preserve"> that are logically </w:t>
      </w:r>
      <w:r w:rsidR="00952785">
        <w:rPr>
          <w:rFonts w:ascii="Times New Roman" w:hAnsi="Times New Roman" w:cs="Times New Roman"/>
          <w:sz w:val="24"/>
          <w:szCs w:val="24"/>
        </w:rPr>
        <w:t>derived.</w:t>
      </w:r>
    </w:p>
    <w:p w14:paraId="005FD17D" w14:textId="77777777" w:rsidR="004E4751" w:rsidRDefault="003D4464" w:rsidP="00C34E53">
      <w:pPr>
        <w:spacing w:line="480" w:lineRule="auto"/>
        <w:ind w:firstLine="720"/>
        <w:jc w:val="center"/>
        <w:rPr>
          <w:rFonts w:ascii="Times New Roman" w:hAnsi="Times New Roman" w:cs="Times New Roman"/>
          <w:sz w:val="24"/>
          <w:szCs w:val="24"/>
        </w:rPr>
      </w:pPr>
      <w:r w:rsidRPr="004E4751">
        <w:rPr>
          <w:rFonts w:ascii="Times New Roman" w:hAnsi="Times New Roman" w:cs="Times New Roman"/>
          <w:b/>
          <w:sz w:val="24"/>
          <w:szCs w:val="24"/>
        </w:rPr>
        <w:t>Ethical Implications</w:t>
      </w:r>
    </w:p>
    <w:p w14:paraId="76F454D7" w14:textId="532F08CF" w:rsidR="0086216A" w:rsidRDefault="003D4464" w:rsidP="00C34E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essential for an </w:t>
      </w:r>
      <w:r w:rsidR="002766C9">
        <w:rPr>
          <w:rFonts w:ascii="Times New Roman" w:hAnsi="Times New Roman" w:cs="Times New Roman"/>
          <w:sz w:val="24"/>
          <w:szCs w:val="24"/>
        </w:rPr>
        <w:t>organization</w:t>
      </w:r>
      <w:r>
        <w:rPr>
          <w:rFonts w:ascii="Times New Roman" w:hAnsi="Times New Roman" w:cs="Times New Roman"/>
          <w:sz w:val="24"/>
          <w:szCs w:val="24"/>
        </w:rPr>
        <w:t xml:space="preserve"> to consider the moral implication of their course of action.</w:t>
      </w:r>
      <w:r w:rsidR="00FA6F2C">
        <w:rPr>
          <w:rFonts w:ascii="Times New Roman" w:hAnsi="Times New Roman" w:cs="Times New Roman"/>
          <w:sz w:val="24"/>
          <w:szCs w:val="24"/>
        </w:rPr>
        <w:t xml:space="preserve"> </w:t>
      </w:r>
      <w:r w:rsidR="00F83CCA">
        <w:rPr>
          <w:rFonts w:ascii="Times New Roman" w:hAnsi="Times New Roman" w:cs="Times New Roman"/>
          <w:sz w:val="24"/>
          <w:szCs w:val="24"/>
        </w:rPr>
        <w:t>Therefore, business organizations should generally evaluate the predetermined consequences of every measure undertaken.</w:t>
      </w:r>
      <w:r w:rsidR="00E719AB">
        <w:rPr>
          <w:rFonts w:ascii="Times New Roman" w:hAnsi="Times New Roman" w:cs="Times New Roman"/>
          <w:sz w:val="24"/>
          <w:szCs w:val="24"/>
        </w:rPr>
        <w:t xml:space="preserve"> M</w:t>
      </w:r>
      <w:r w:rsidR="00B92E89">
        <w:rPr>
          <w:rFonts w:ascii="Times New Roman" w:hAnsi="Times New Roman" w:cs="Times New Roman"/>
          <w:sz w:val="24"/>
          <w:szCs w:val="24"/>
        </w:rPr>
        <w:t>anagem</w:t>
      </w:r>
      <w:r w:rsidR="00E719AB">
        <w:rPr>
          <w:rFonts w:ascii="Times New Roman" w:hAnsi="Times New Roman" w:cs="Times New Roman"/>
          <w:sz w:val="24"/>
          <w:szCs w:val="24"/>
        </w:rPr>
        <w:t xml:space="preserve">ent of credit risk </w:t>
      </w:r>
      <w:r w:rsidR="00B92E89">
        <w:rPr>
          <w:rFonts w:ascii="Times New Roman" w:hAnsi="Times New Roman" w:cs="Times New Roman"/>
          <w:sz w:val="24"/>
          <w:szCs w:val="24"/>
        </w:rPr>
        <w:t>requires</w:t>
      </w:r>
      <w:r w:rsidR="00E719AB">
        <w:rPr>
          <w:rFonts w:ascii="Times New Roman" w:hAnsi="Times New Roman" w:cs="Times New Roman"/>
          <w:sz w:val="24"/>
          <w:szCs w:val="24"/>
        </w:rPr>
        <w:t xml:space="preserve"> several measures. These measures should always be ethically oriented to </w:t>
      </w:r>
      <w:r w:rsidR="00B92E89">
        <w:rPr>
          <w:rFonts w:ascii="Times New Roman" w:hAnsi="Times New Roman" w:cs="Times New Roman"/>
          <w:sz w:val="24"/>
          <w:szCs w:val="24"/>
        </w:rPr>
        <w:t xml:space="preserve">avoid hindrance </w:t>
      </w:r>
      <w:r w:rsidR="00E719AB">
        <w:rPr>
          <w:rFonts w:ascii="Times New Roman" w:hAnsi="Times New Roman" w:cs="Times New Roman"/>
          <w:sz w:val="24"/>
          <w:szCs w:val="24"/>
        </w:rPr>
        <w:t>with the rights of some individuals</w:t>
      </w:r>
      <w:r w:rsidR="00BC2EA9" w:rsidRPr="00BC2EA9">
        <w:rPr>
          <w:rFonts w:ascii="Times New Roman" w:hAnsi="Times New Roman" w:cs="Times New Roman"/>
          <w:color w:val="222222"/>
          <w:sz w:val="24"/>
          <w:szCs w:val="24"/>
          <w:shd w:val="clear" w:color="auto" w:fill="FFFFFF"/>
        </w:rPr>
        <w:t xml:space="preserve"> </w:t>
      </w:r>
      <w:r w:rsidR="00BC2EA9">
        <w:rPr>
          <w:rFonts w:ascii="Times New Roman" w:hAnsi="Times New Roman" w:cs="Times New Roman"/>
          <w:color w:val="222222"/>
          <w:sz w:val="24"/>
          <w:szCs w:val="24"/>
          <w:shd w:val="clear" w:color="auto" w:fill="FFFFFF"/>
        </w:rPr>
        <w:t>(Reamer, 2015)</w:t>
      </w:r>
      <w:r w:rsidR="00E719AB">
        <w:rPr>
          <w:rFonts w:ascii="Times New Roman" w:hAnsi="Times New Roman" w:cs="Times New Roman"/>
          <w:sz w:val="24"/>
          <w:szCs w:val="24"/>
        </w:rPr>
        <w:t>.</w:t>
      </w:r>
      <w:r w:rsidR="009A1107">
        <w:rPr>
          <w:rFonts w:ascii="Times New Roman" w:hAnsi="Times New Roman" w:cs="Times New Roman"/>
          <w:sz w:val="24"/>
          <w:szCs w:val="24"/>
        </w:rPr>
        <w:t xml:space="preserve">  Credit risks management involves the establishment of some security laws that ensures that everyone who I engaged in the transaction is covered by the law. The establishment of such rules should ensure that</w:t>
      </w:r>
      <w:r w:rsidR="00FD0ABB">
        <w:rPr>
          <w:rFonts w:ascii="Times New Roman" w:hAnsi="Times New Roman" w:cs="Times New Roman"/>
          <w:sz w:val="24"/>
          <w:szCs w:val="24"/>
        </w:rPr>
        <w:t xml:space="preserve"> the rights of individual </w:t>
      </w:r>
      <w:r w:rsidR="00A06DDE">
        <w:rPr>
          <w:rFonts w:ascii="Times New Roman" w:hAnsi="Times New Roman" w:cs="Times New Roman"/>
          <w:sz w:val="24"/>
          <w:szCs w:val="24"/>
        </w:rPr>
        <w:t>participants</w:t>
      </w:r>
      <w:r w:rsidR="00FD0ABB">
        <w:rPr>
          <w:rFonts w:ascii="Times New Roman" w:hAnsi="Times New Roman" w:cs="Times New Roman"/>
          <w:sz w:val="24"/>
          <w:szCs w:val="24"/>
        </w:rPr>
        <w:t xml:space="preserve"> are not undermined. All these imply that the requirements should not be too tight at the expense of creating discrimination to other customers who might want to borrow some </w:t>
      </w:r>
      <w:r w:rsidR="00A06DDE">
        <w:rPr>
          <w:rFonts w:ascii="Times New Roman" w:hAnsi="Times New Roman" w:cs="Times New Roman"/>
          <w:sz w:val="24"/>
          <w:szCs w:val="24"/>
        </w:rPr>
        <w:t>amount</w:t>
      </w:r>
      <w:r w:rsidR="00FD0ABB">
        <w:rPr>
          <w:rFonts w:ascii="Times New Roman" w:hAnsi="Times New Roman" w:cs="Times New Roman"/>
          <w:sz w:val="24"/>
          <w:szCs w:val="24"/>
        </w:rPr>
        <w:t xml:space="preserve"> of money.</w:t>
      </w:r>
      <w:r w:rsidR="00733A93">
        <w:rPr>
          <w:rFonts w:ascii="Times New Roman" w:hAnsi="Times New Roman" w:cs="Times New Roman"/>
          <w:sz w:val="24"/>
          <w:szCs w:val="24"/>
        </w:rPr>
        <w:t xml:space="preserve"> The organization therefore is required to make its risk management principles more effective that any person can embrace.</w:t>
      </w:r>
      <w:r w:rsidR="00EC559F">
        <w:rPr>
          <w:rFonts w:ascii="Times New Roman" w:hAnsi="Times New Roman" w:cs="Times New Roman"/>
          <w:sz w:val="24"/>
          <w:szCs w:val="24"/>
        </w:rPr>
        <w:t xml:space="preserve"> Generally, a good business is </w:t>
      </w:r>
      <w:r w:rsidR="00BD0277">
        <w:rPr>
          <w:rFonts w:ascii="Times New Roman" w:hAnsi="Times New Roman" w:cs="Times New Roman"/>
          <w:sz w:val="24"/>
          <w:szCs w:val="24"/>
        </w:rPr>
        <w:t>characterized</w:t>
      </w:r>
      <w:r w:rsidR="00EC559F">
        <w:rPr>
          <w:rFonts w:ascii="Times New Roman" w:hAnsi="Times New Roman" w:cs="Times New Roman"/>
          <w:sz w:val="24"/>
          <w:szCs w:val="24"/>
        </w:rPr>
        <w:t xml:space="preserve"> by an excellent ethical code </w:t>
      </w:r>
      <w:r w:rsidR="00EC559F">
        <w:rPr>
          <w:rFonts w:ascii="Times New Roman" w:hAnsi="Times New Roman" w:cs="Times New Roman"/>
          <w:sz w:val="24"/>
          <w:szCs w:val="24"/>
        </w:rPr>
        <w:lastRenderedPageBreak/>
        <w:t>and conduct.</w:t>
      </w:r>
      <w:r w:rsidR="0047619C">
        <w:rPr>
          <w:rFonts w:ascii="Times New Roman" w:hAnsi="Times New Roman" w:cs="Times New Roman"/>
          <w:sz w:val="24"/>
          <w:szCs w:val="24"/>
        </w:rPr>
        <w:t xml:space="preserve"> Therefore, the company needs to consider ethical issues while creating strategies for managing credit risks.  </w:t>
      </w:r>
    </w:p>
    <w:p w14:paraId="050A3CD9" w14:textId="77777777" w:rsidR="008E1F32" w:rsidRDefault="003D4464" w:rsidP="00C34E53">
      <w:pPr>
        <w:spacing w:line="480" w:lineRule="auto"/>
        <w:ind w:firstLine="720"/>
        <w:jc w:val="center"/>
        <w:rPr>
          <w:rFonts w:ascii="Times New Roman" w:hAnsi="Times New Roman" w:cs="Times New Roman"/>
          <w:b/>
          <w:sz w:val="24"/>
          <w:szCs w:val="24"/>
        </w:rPr>
      </w:pPr>
      <w:r w:rsidRPr="008E1F32">
        <w:rPr>
          <w:rFonts w:ascii="Times New Roman" w:hAnsi="Times New Roman" w:cs="Times New Roman"/>
          <w:b/>
          <w:sz w:val="24"/>
          <w:szCs w:val="24"/>
        </w:rPr>
        <w:t>SWOTT Analysis</w:t>
      </w:r>
    </w:p>
    <w:p w14:paraId="74CCF312" w14:textId="77777777" w:rsidR="00125BE5" w:rsidRDefault="003D4464" w:rsidP="00C34E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faced </w:t>
      </w:r>
      <w:r w:rsidR="007A5332">
        <w:rPr>
          <w:rFonts w:ascii="Times New Roman" w:hAnsi="Times New Roman" w:cs="Times New Roman"/>
          <w:sz w:val="24"/>
          <w:szCs w:val="24"/>
        </w:rPr>
        <w:t>a lot of issues while its leaders were managing the credit risk</w:t>
      </w:r>
      <w:r w:rsidR="00B041FE">
        <w:rPr>
          <w:rFonts w:ascii="Times New Roman" w:hAnsi="Times New Roman" w:cs="Times New Roman"/>
          <w:sz w:val="24"/>
          <w:szCs w:val="24"/>
        </w:rPr>
        <w:t>. These issues can be analyzed</w:t>
      </w:r>
      <w:r w:rsidR="001B2684">
        <w:rPr>
          <w:rFonts w:ascii="Times New Roman" w:hAnsi="Times New Roman" w:cs="Times New Roman"/>
          <w:sz w:val="24"/>
          <w:szCs w:val="24"/>
        </w:rPr>
        <w:t xml:space="preserve"> through the application of a SWOTT approach.</w:t>
      </w:r>
      <w:r w:rsidR="00040F69">
        <w:rPr>
          <w:rFonts w:ascii="Times New Roman" w:hAnsi="Times New Roman" w:cs="Times New Roman"/>
          <w:sz w:val="24"/>
          <w:szCs w:val="24"/>
        </w:rPr>
        <w:t xml:space="preserve"> SWOTT analysis involves the scrutiny of strength, weaknesses, opportunities, threats and trends in the industry</w:t>
      </w:r>
      <w:r w:rsidR="006A6EF4" w:rsidRPr="006A6EF4">
        <w:rPr>
          <w:rFonts w:ascii="Times New Roman" w:hAnsi="Times New Roman" w:cs="Times New Roman"/>
          <w:color w:val="222222"/>
          <w:sz w:val="24"/>
          <w:szCs w:val="24"/>
          <w:shd w:val="clear" w:color="auto" w:fill="FFFFFF"/>
        </w:rPr>
        <w:t xml:space="preserve"> </w:t>
      </w:r>
      <w:r w:rsidR="006A6EF4">
        <w:rPr>
          <w:rFonts w:ascii="Times New Roman" w:hAnsi="Times New Roman" w:cs="Times New Roman"/>
          <w:color w:val="222222"/>
          <w:sz w:val="24"/>
          <w:szCs w:val="24"/>
          <w:shd w:val="clear" w:color="auto" w:fill="FFFFFF"/>
        </w:rPr>
        <w:t xml:space="preserve">(Ramkumar, </w:t>
      </w:r>
      <w:r w:rsidR="006A6EF4" w:rsidRPr="006A6EF4">
        <w:rPr>
          <w:rFonts w:ascii="Times New Roman" w:hAnsi="Times New Roman" w:cs="Times New Roman"/>
          <w:color w:val="222222"/>
          <w:sz w:val="24"/>
          <w:szCs w:val="24"/>
          <w:shd w:val="clear" w:color="auto" w:fill="FFFFFF"/>
        </w:rPr>
        <w:t>Schoen</w:t>
      </w:r>
      <w:r w:rsidR="006A6EF4">
        <w:rPr>
          <w:rFonts w:ascii="Times New Roman" w:hAnsi="Times New Roman" w:cs="Times New Roman"/>
          <w:color w:val="222222"/>
          <w:sz w:val="24"/>
          <w:szCs w:val="24"/>
          <w:shd w:val="clear" w:color="auto" w:fill="FFFFFF"/>
        </w:rPr>
        <w:t>herr, &amp; Jenamani, 2016)</w:t>
      </w:r>
      <w:r w:rsidR="00040F69">
        <w:rPr>
          <w:rFonts w:ascii="Times New Roman" w:hAnsi="Times New Roman" w:cs="Times New Roman"/>
          <w:sz w:val="24"/>
          <w:szCs w:val="24"/>
        </w:rPr>
        <w:t>.</w:t>
      </w:r>
      <w:r w:rsidR="002D0812">
        <w:rPr>
          <w:rFonts w:ascii="Times New Roman" w:hAnsi="Times New Roman" w:cs="Times New Roman"/>
          <w:sz w:val="24"/>
          <w:szCs w:val="24"/>
        </w:rPr>
        <w:t xml:space="preserve"> Through such analysis, Equity bank can improve the performance in future because there is much information that is obtained after the study.</w:t>
      </w:r>
      <w:r w:rsidR="009100F7">
        <w:rPr>
          <w:rFonts w:ascii="Times New Roman" w:hAnsi="Times New Roman" w:cs="Times New Roman"/>
          <w:sz w:val="24"/>
          <w:szCs w:val="24"/>
        </w:rPr>
        <w:t xml:space="preserve"> The bank is likely to understand its </w:t>
      </w:r>
      <w:r w:rsidR="00317054">
        <w:rPr>
          <w:rFonts w:ascii="Times New Roman" w:hAnsi="Times New Roman" w:cs="Times New Roman"/>
          <w:sz w:val="24"/>
          <w:szCs w:val="24"/>
        </w:rPr>
        <w:t xml:space="preserve">current state through the use of </w:t>
      </w:r>
      <w:r w:rsidR="008B140D">
        <w:rPr>
          <w:rFonts w:ascii="Times New Roman" w:hAnsi="Times New Roman" w:cs="Times New Roman"/>
          <w:sz w:val="24"/>
          <w:szCs w:val="24"/>
        </w:rPr>
        <w:t xml:space="preserve">a SWOTT </w:t>
      </w:r>
      <w:r w:rsidR="00317054">
        <w:rPr>
          <w:rFonts w:ascii="Times New Roman" w:hAnsi="Times New Roman" w:cs="Times New Roman"/>
          <w:sz w:val="24"/>
          <w:szCs w:val="24"/>
        </w:rPr>
        <w:t>method hence coming up with appropriate action plan to escalate the performance</w:t>
      </w:r>
      <w:r w:rsidR="000171DB">
        <w:rPr>
          <w:rFonts w:ascii="Times New Roman" w:hAnsi="Times New Roman" w:cs="Times New Roman"/>
          <w:sz w:val="24"/>
          <w:szCs w:val="24"/>
        </w:rPr>
        <w:t>. It therefore means that SWOOT tool is useful in designing new changes that can serve to manage the credit crisi</w:t>
      </w:r>
      <w:r w:rsidR="00786107">
        <w:rPr>
          <w:rFonts w:ascii="Times New Roman" w:hAnsi="Times New Roman" w:cs="Times New Roman"/>
          <w:sz w:val="24"/>
          <w:szCs w:val="24"/>
        </w:rPr>
        <w:t>s in the industry. The analysis of Equity bank using SWOTT methodology displayed a lot of information as discussed below</w:t>
      </w:r>
      <w:r w:rsidR="00C66FEA">
        <w:rPr>
          <w:rFonts w:ascii="Times New Roman" w:hAnsi="Times New Roman" w:cs="Times New Roman"/>
          <w:sz w:val="24"/>
          <w:szCs w:val="24"/>
        </w:rPr>
        <w:t xml:space="preserve">. </w:t>
      </w:r>
    </w:p>
    <w:p w14:paraId="140B09A9" w14:textId="77777777" w:rsidR="00050CFE" w:rsidRDefault="003D4464" w:rsidP="00C34E53">
      <w:pPr>
        <w:spacing w:line="480" w:lineRule="auto"/>
        <w:rPr>
          <w:rFonts w:ascii="Times New Roman" w:hAnsi="Times New Roman" w:cs="Times New Roman"/>
          <w:sz w:val="24"/>
          <w:szCs w:val="24"/>
        </w:rPr>
      </w:pPr>
      <w:r w:rsidRPr="00050CFE">
        <w:rPr>
          <w:rFonts w:ascii="Times New Roman" w:hAnsi="Times New Roman" w:cs="Times New Roman"/>
          <w:b/>
          <w:sz w:val="24"/>
          <w:szCs w:val="24"/>
        </w:rPr>
        <w:t>The strength of Equity Bank</w:t>
      </w:r>
      <w:r>
        <w:rPr>
          <w:rFonts w:ascii="Times New Roman" w:hAnsi="Times New Roman" w:cs="Times New Roman"/>
          <w:b/>
          <w:sz w:val="24"/>
          <w:szCs w:val="24"/>
        </w:rPr>
        <w:t>:</w:t>
      </w:r>
    </w:p>
    <w:p w14:paraId="5BFFF519" w14:textId="77777777" w:rsidR="008416EB"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strengths that Equity bank possessed in the banking sector.</w:t>
      </w:r>
      <w:r w:rsidR="00EC599A">
        <w:rPr>
          <w:rFonts w:ascii="Times New Roman" w:hAnsi="Times New Roman" w:cs="Times New Roman"/>
          <w:sz w:val="24"/>
          <w:szCs w:val="24"/>
        </w:rPr>
        <w:t xml:space="preserve"> The management of Equity bank is the first strength </w:t>
      </w:r>
      <w:r w:rsidR="00470479">
        <w:rPr>
          <w:rFonts w:ascii="Times New Roman" w:hAnsi="Times New Roman" w:cs="Times New Roman"/>
          <w:sz w:val="24"/>
          <w:szCs w:val="24"/>
        </w:rPr>
        <w:t xml:space="preserve">of this organization. The company is controlled or managed by a group of skilled </w:t>
      </w:r>
      <w:r w:rsidR="002B1E30">
        <w:rPr>
          <w:rFonts w:ascii="Times New Roman" w:hAnsi="Times New Roman" w:cs="Times New Roman"/>
          <w:sz w:val="24"/>
          <w:szCs w:val="24"/>
        </w:rPr>
        <w:t>individuals</w:t>
      </w:r>
      <w:r w:rsidR="00470479">
        <w:rPr>
          <w:rFonts w:ascii="Times New Roman" w:hAnsi="Times New Roman" w:cs="Times New Roman"/>
          <w:sz w:val="24"/>
          <w:szCs w:val="24"/>
        </w:rPr>
        <w:t xml:space="preserve"> who are very intelligent.</w:t>
      </w:r>
      <w:r w:rsidR="002A2768">
        <w:rPr>
          <w:rFonts w:ascii="Times New Roman" w:hAnsi="Times New Roman" w:cs="Times New Roman"/>
          <w:sz w:val="24"/>
          <w:szCs w:val="24"/>
        </w:rPr>
        <w:t xml:space="preserve"> These qualities are </w:t>
      </w:r>
      <w:r w:rsidR="002B1E30">
        <w:rPr>
          <w:rFonts w:ascii="Times New Roman" w:hAnsi="Times New Roman" w:cs="Times New Roman"/>
          <w:sz w:val="24"/>
          <w:szCs w:val="24"/>
        </w:rPr>
        <w:t>portrayed</w:t>
      </w:r>
      <w:r w:rsidR="002A2768">
        <w:rPr>
          <w:rFonts w:ascii="Times New Roman" w:hAnsi="Times New Roman" w:cs="Times New Roman"/>
          <w:sz w:val="24"/>
          <w:szCs w:val="24"/>
        </w:rPr>
        <w:t xml:space="preserve"> in their day to day activities that </w:t>
      </w:r>
      <w:r w:rsidR="002B1E30">
        <w:rPr>
          <w:rFonts w:ascii="Times New Roman" w:hAnsi="Times New Roman" w:cs="Times New Roman"/>
          <w:sz w:val="24"/>
          <w:szCs w:val="24"/>
        </w:rPr>
        <w:t>enable</w:t>
      </w:r>
      <w:r w:rsidR="002A2768">
        <w:rPr>
          <w:rFonts w:ascii="Times New Roman" w:hAnsi="Times New Roman" w:cs="Times New Roman"/>
          <w:sz w:val="24"/>
          <w:szCs w:val="24"/>
        </w:rPr>
        <w:t xml:space="preserve"> the company to grow at a fair rate. </w:t>
      </w:r>
      <w:r w:rsidR="0024382D">
        <w:rPr>
          <w:rFonts w:ascii="Times New Roman" w:hAnsi="Times New Roman" w:cs="Times New Roman"/>
          <w:sz w:val="24"/>
          <w:szCs w:val="24"/>
        </w:rPr>
        <w:t>For instance, the</w:t>
      </w:r>
      <w:r w:rsidR="004317C2">
        <w:rPr>
          <w:rFonts w:ascii="Times New Roman" w:hAnsi="Times New Roman" w:cs="Times New Roman"/>
          <w:sz w:val="24"/>
          <w:szCs w:val="24"/>
        </w:rPr>
        <w:t xml:space="preserve"> </w:t>
      </w:r>
      <w:r w:rsidR="0024382D">
        <w:rPr>
          <w:rFonts w:ascii="Times New Roman" w:hAnsi="Times New Roman" w:cs="Times New Roman"/>
          <w:sz w:val="24"/>
          <w:szCs w:val="24"/>
        </w:rPr>
        <w:t xml:space="preserve">top management comprises of individuals who have </w:t>
      </w:r>
      <w:r w:rsidR="004317C2">
        <w:rPr>
          <w:rFonts w:ascii="Times New Roman" w:hAnsi="Times New Roman" w:cs="Times New Roman"/>
          <w:sz w:val="24"/>
          <w:szCs w:val="24"/>
        </w:rPr>
        <w:t>received many awards due to their</w:t>
      </w:r>
      <w:r w:rsidR="0024382D">
        <w:rPr>
          <w:rFonts w:ascii="Times New Roman" w:hAnsi="Times New Roman" w:cs="Times New Roman"/>
          <w:sz w:val="24"/>
          <w:szCs w:val="24"/>
        </w:rPr>
        <w:t xml:space="preserve"> continuous effort in the field of management.</w:t>
      </w:r>
      <w:r w:rsidR="00B0538F">
        <w:rPr>
          <w:rFonts w:ascii="Times New Roman" w:hAnsi="Times New Roman" w:cs="Times New Roman"/>
          <w:sz w:val="24"/>
          <w:szCs w:val="24"/>
        </w:rPr>
        <w:t xml:space="preserve"> </w:t>
      </w:r>
      <w:r w:rsidR="00753BF4">
        <w:rPr>
          <w:rFonts w:ascii="Times New Roman" w:hAnsi="Times New Roman" w:cs="Times New Roman"/>
          <w:sz w:val="24"/>
          <w:szCs w:val="24"/>
        </w:rPr>
        <w:t>All</w:t>
      </w:r>
      <w:r w:rsidR="00C059F3">
        <w:rPr>
          <w:rFonts w:ascii="Times New Roman" w:hAnsi="Times New Roman" w:cs="Times New Roman"/>
          <w:sz w:val="24"/>
          <w:szCs w:val="24"/>
        </w:rPr>
        <w:t xml:space="preserve"> these imply that the management team in this company are the greatest strength that helps in its operations.</w:t>
      </w:r>
      <w:r w:rsidR="00503F11">
        <w:rPr>
          <w:rFonts w:ascii="Times New Roman" w:hAnsi="Times New Roman" w:cs="Times New Roman"/>
          <w:sz w:val="24"/>
          <w:szCs w:val="24"/>
        </w:rPr>
        <w:t xml:space="preserve"> It is clear that the Bank can manage the credit crisis because the management had a lot of skills to get the money back from </w:t>
      </w:r>
      <w:r w:rsidR="00503F11">
        <w:rPr>
          <w:rFonts w:ascii="Times New Roman" w:hAnsi="Times New Roman" w:cs="Times New Roman"/>
          <w:sz w:val="24"/>
          <w:szCs w:val="24"/>
        </w:rPr>
        <w:lastRenderedPageBreak/>
        <w:t xml:space="preserve">their customers without delay. For instance, promoting </w:t>
      </w:r>
      <w:r w:rsidR="00EA2AF5">
        <w:rPr>
          <w:rFonts w:ascii="Times New Roman" w:hAnsi="Times New Roman" w:cs="Times New Roman"/>
          <w:sz w:val="24"/>
          <w:szCs w:val="24"/>
        </w:rPr>
        <w:t>corporate</w:t>
      </w:r>
      <w:r w:rsidR="00503F11">
        <w:rPr>
          <w:rFonts w:ascii="Times New Roman" w:hAnsi="Times New Roman" w:cs="Times New Roman"/>
          <w:sz w:val="24"/>
          <w:szCs w:val="24"/>
        </w:rPr>
        <w:t xml:space="preserve"> payment in instalments that is manageable. </w:t>
      </w:r>
      <w:r w:rsidR="000A33F6">
        <w:rPr>
          <w:rFonts w:ascii="Times New Roman" w:hAnsi="Times New Roman" w:cs="Times New Roman"/>
          <w:sz w:val="24"/>
          <w:szCs w:val="24"/>
        </w:rPr>
        <w:t xml:space="preserve"> </w:t>
      </w:r>
      <w:r w:rsidR="00C059F3">
        <w:rPr>
          <w:rFonts w:ascii="Times New Roman" w:hAnsi="Times New Roman" w:cs="Times New Roman"/>
          <w:sz w:val="24"/>
          <w:szCs w:val="24"/>
        </w:rPr>
        <w:t xml:space="preserve"> </w:t>
      </w:r>
    </w:p>
    <w:p w14:paraId="33434136" w14:textId="77777777" w:rsidR="00404825"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the reputation of this company is another strength. Excellent reputation is critical because it contributes to general trust that the company receives from the consumers. </w:t>
      </w:r>
      <w:r w:rsidR="00272EAE">
        <w:rPr>
          <w:rFonts w:ascii="Times New Roman" w:hAnsi="Times New Roman" w:cs="Times New Roman"/>
          <w:sz w:val="24"/>
          <w:szCs w:val="24"/>
        </w:rPr>
        <w:t>In this case, Equity bank is already enjoying this good reputation in the market that even though several banks do not enjoy the same privilege.</w:t>
      </w:r>
      <w:r w:rsidR="00E71945">
        <w:rPr>
          <w:rFonts w:ascii="Times New Roman" w:hAnsi="Times New Roman" w:cs="Times New Roman"/>
          <w:sz w:val="24"/>
          <w:szCs w:val="24"/>
        </w:rPr>
        <w:t xml:space="preserve"> These imply that the company has attained favour in the banking world.</w:t>
      </w:r>
      <w:r w:rsidR="0039777D">
        <w:rPr>
          <w:rFonts w:ascii="Times New Roman" w:hAnsi="Times New Roman" w:cs="Times New Roman"/>
          <w:sz w:val="24"/>
          <w:szCs w:val="24"/>
        </w:rPr>
        <w:t xml:space="preserve"> Other issues that create an excellent reputation for this company includes the increasing profitability index that other competitors cannot achieve.</w:t>
      </w:r>
      <w:r w:rsidR="00EA2AF5">
        <w:rPr>
          <w:rFonts w:ascii="Times New Roman" w:hAnsi="Times New Roman" w:cs="Times New Roman"/>
          <w:sz w:val="24"/>
          <w:szCs w:val="24"/>
        </w:rPr>
        <w:t xml:space="preserve"> Due to the status, the customers are willing and able to repay their loans without defaulting since th</w:t>
      </w:r>
      <w:r w:rsidR="005F65DC">
        <w:rPr>
          <w:rFonts w:ascii="Times New Roman" w:hAnsi="Times New Roman" w:cs="Times New Roman"/>
          <w:sz w:val="24"/>
          <w:szCs w:val="24"/>
        </w:rPr>
        <w:t>e</w:t>
      </w:r>
      <w:r w:rsidR="00EA2AF5">
        <w:rPr>
          <w:rFonts w:ascii="Times New Roman" w:hAnsi="Times New Roman" w:cs="Times New Roman"/>
          <w:sz w:val="24"/>
          <w:szCs w:val="24"/>
        </w:rPr>
        <w:t>y know that they are dealing with a major corporation that has legal rights to operate.</w:t>
      </w:r>
    </w:p>
    <w:p w14:paraId="6B3EA8A1" w14:textId="77777777" w:rsidR="004A4B8E"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Equ</w:t>
      </w:r>
      <w:r>
        <w:rPr>
          <w:rFonts w:ascii="Times New Roman" w:hAnsi="Times New Roman" w:cs="Times New Roman"/>
          <w:sz w:val="24"/>
          <w:szCs w:val="24"/>
        </w:rPr>
        <w:t>ity Bank has managed to open many branches across the world.</w:t>
      </w:r>
      <w:r w:rsidR="000E6228">
        <w:rPr>
          <w:rFonts w:ascii="Times New Roman" w:hAnsi="Times New Roman" w:cs="Times New Roman"/>
          <w:sz w:val="24"/>
          <w:szCs w:val="24"/>
        </w:rPr>
        <w:t xml:space="preserve"> There are equity Bank branches is almost all counties of Kenya. Similarly</w:t>
      </w:r>
      <w:r w:rsidR="00261086">
        <w:rPr>
          <w:rFonts w:ascii="Times New Roman" w:hAnsi="Times New Roman" w:cs="Times New Roman"/>
          <w:sz w:val="24"/>
          <w:szCs w:val="24"/>
        </w:rPr>
        <w:t xml:space="preserve">, this bank has open other departments in other countries hence increasing the economy of scale. </w:t>
      </w:r>
      <w:r w:rsidR="0020471F">
        <w:rPr>
          <w:rFonts w:ascii="Times New Roman" w:hAnsi="Times New Roman" w:cs="Times New Roman"/>
          <w:sz w:val="24"/>
          <w:szCs w:val="24"/>
        </w:rPr>
        <w:t>These branches are strategically positioned in areas that any client or customer can easily access.</w:t>
      </w:r>
      <w:r w:rsidR="002A1036">
        <w:rPr>
          <w:rFonts w:ascii="Times New Roman" w:hAnsi="Times New Roman" w:cs="Times New Roman"/>
          <w:sz w:val="24"/>
          <w:szCs w:val="24"/>
        </w:rPr>
        <w:t xml:space="preserve"> The location of these branches also suggests that many customers will be attracted to this provider since it is </w:t>
      </w:r>
      <w:r w:rsidR="008D4C2C">
        <w:rPr>
          <w:rFonts w:ascii="Times New Roman" w:hAnsi="Times New Roman" w:cs="Times New Roman"/>
          <w:sz w:val="24"/>
          <w:szCs w:val="24"/>
        </w:rPr>
        <w:t>present to satisfy their needs.</w:t>
      </w:r>
      <w:r w:rsidR="005F65DC">
        <w:rPr>
          <w:rFonts w:ascii="Times New Roman" w:hAnsi="Times New Roman" w:cs="Times New Roman"/>
          <w:sz w:val="24"/>
          <w:szCs w:val="24"/>
        </w:rPr>
        <w:t xml:space="preserve"> Many branches imply that the credit </w:t>
      </w:r>
      <w:r w:rsidR="00221D21">
        <w:rPr>
          <w:rFonts w:ascii="Times New Roman" w:hAnsi="Times New Roman" w:cs="Times New Roman"/>
          <w:sz w:val="24"/>
          <w:szCs w:val="24"/>
        </w:rPr>
        <w:t xml:space="preserve">risks </w:t>
      </w:r>
      <w:r w:rsidR="005F65DC">
        <w:rPr>
          <w:rFonts w:ascii="Times New Roman" w:hAnsi="Times New Roman" w:cs="Times New Roman"/>
          <w:sz w:val="24"/>
          <w:szCs w:val="24"/>
        </w:rPr>
        <w:t>are being spread</w:t>
      </w:r>
      <w:r w:rsidR="00221D21">
        <w:rPr>
          <w:rFonts w:ascii="Times New Roman" w:hAnsi="Times New Roman" w:cs="Times New Roman"/>
          <w:sz w:val="24"/>
          <w:szCs w:val="24"/>
        </w:rPr>
        <w:t xml:space="preserve"> </w:t>
      </w:r>
      <w:r w:rsidR="005F65DC">
        <w:rPr>
          <w:rFonts w:ascii="Times New Roman" w:hAnsi="Times New Roman" w:cs="Times New Roman"/>
          <w:sz w:val="24"/>
          <w:szCs w:val="24"/>
        </w:rPr>
        <w:t>hence the management must be responsible.</w:t>
      </w:r>
      <w:r w:rsidR="008D4C2C">
        <w:rPr>
          <w:rFonts w:ascii="Times New Roman" w:hAnsi="Times New Roman" w:cs="Times New Roman"/>
          <w:sz w:val="24"/>
          <w:szCs w:val="24"/>
        </w:rPr>
        <w:t xml:space="preserve"> </w:t>
      </w:r>
    </w:p>
    <w:p w14:paraId="33E5AADB" w14:textId="77777777" w:rsidR="00BD1ED7"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Company’s Culture is also a strength.</w:t>
      </w:r>
      <w:r w:rsidR="00695E5C">
        <w:rPr>
          <w:rFonts w:ascii="Times New Roman" w:hAnsi="Times New Roman" w:cs="Times New Roman"/>
          <w:sz w:val="24"/>
          <w:szCs w:val="24"/>
        </w:rPr>
        <w:t xml:space="preserve"> Equity Bank has inculcated a culture that enables customers to interact freely and to make </w:t>
      </w:r>
      <w:r w:rsidR="00BC2B76">
        <w:rPr>
          <w:rFonts w:ascii="Times New Roman" w:hAnsi="Times New Roman" w:cs="Times New Roman"/>
          <w:sz w:val="24"/>
          <w:szCs w:val="24"/>
        </w:rPr>
        <w:t>inquiries</w:t>
      </w:r>
      <w:r w:rsidR="00695E5C">
        <w:rPr>
          <w:rFonts w:ascii="Times New Roman" w:hAnsi="Times New Roman" w:cs="Times New Roman"/>
          <w:sz w:val="24"/>
          <w:szCs w:val="24"/>
        </w:rPr>
        <w:t xml:space="preserve"> at any time.</w:t>
      </w:r>
      <w:r w:rsidR="00BC2B76">
        <w:rPr>
          <w:rFonts w:ascii="Times New Roman" w:hAnsi="Times New Roman" w:cs="Times New Roman"/>
          <w:sz w:val="24"/>
          <w:szCs w:val="24"/>
        </w:rPr>
        <w:t xml:space="preserve"> </w:t>
      </w:r>
      <w:r w:rsidR="00AC6E9F">
        <w:rPr>
          <w:rFonts w:ascii="Times New Roman" w:hAnsi="Times New Roman" w:cs="Times New Roman"/>
          <w:sz w:val="24"/>
          <w:szCs w:val="24"/>
        </w:rPr>
        <w:t>It means that there is always freedom of expression he</w:t>
      </w:r>
      <w:r w:rsidR="00EF4D8A">
        <w:rPr>
          <w:rFonts w:ascii="Times New Roman" w:hAnsi="Times New Roman" w:cs="Times New Roman"/>
          <w:sz w:val="24"/>
          <w:szCs w:val="24"/>
        </w:rPr>
        <w:t xml:space="preserve">nce no one feels discriminated. Since this company has not erected any communication barrier, consumers and even the workers can contribute ideas that are used to generate and to </w:t>
      </w:r>
      <w:r w:rsidR="00A63648">
        <w:rPr>
          <w:rFonts w:ascii="Times New Roman" w:hAnsi="Times New Roman" w:cs="Times New Roman"/>
          <w:sz w:val="24"/>
          <w:szCs w:val="24"/>
        </w:rPr>
        <w:t>improve</w:t>
      </w:r>
      <w:r w:rsidR="00EF4D8A">
        <w:rPr>
          <w:rFonts w:ascii="Times New Roman" w:hAnsi="Times New Roman" w:cs="Times New Roman"/>
          <w:sz w:val="24"/>
          <w:szCs w:val="24"/>
        </w:rPr>
        <w:t xml:space="preserve"> the performance of the organization.</w:t>
      </w:r>
      <w:r w:rsidR="00F75C57">
        <w:rPr>
          <w:rFonts w:ascii="Times New Roman" w:hAnsi="Times New Roman" w:cs="Times New Roman"/>
          <w:sz w:val="24"/>
          <w:szCs w:val="24"/>
        </w:rPr>
        <w:t xml:space="preserve"> Customers are likely to corporate and repay their loans because they want to </w:t>
      </w:r>
      <w:r w:rsidR="004A41BA">
        <w:rPr>
          <w:rFonts w:ascii="Times New Roman" w:hAnsi="Times New Roman" w:cs="Times New Roman"/>
          <w:sz w:val="24"/>
          <w:szCs w:val="24"/>
        </w:rPr>
        <w:t>maintain</w:t>
      </w:r>
      <w:r w:rsidR="00F75C57">
        <w:rPr>
          <w:rFonts w:ascii="Times New Roman" w:hAnsi="Times New Roman" w:cs="Times New Roman"/>
          <w:sz w:val="24"/>
          <w:szCs w:val="24"/>
        </w:rPr>
        <w:t xml:space="preserve"> good relations with the bank. </w:t>
      </w:r>
    </w:p>
    <w:p w14:paraId="34AC2F14" w14:textId="77777777" w:rsidR="002B1FBD"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Technological skills is also a strength in this corporation.</w:t>
      </w:r>
      <w:r w:rsidR="003305A3">
        <w:rPr>
          <w:rFonts w:ascii="Times New Roman" w:hAnsi="Times New Roman" w:cs="Times New Roman"/>
          <w:sz w:val="24"/>
          <w:szCs w:val="24"/>
        </w:rPr>
        <w:t xml:space="preserve"> Modern technology has enabled this company to perform its activities most efficiently and effectively. Through technology, the company can find feedback concerning the services being provided.</w:t>
      </w:r>
      <w:r w:rsidR="00861FBB">
        <w:rPr>
          <w:rFonts w:ascii="Times New Roman" w:hAnsi="Times New Roman" w:cs="Times New Roman"/>
          <w:sz w:val="24"/>
          <w:szCs w:val="24"/>
        </w:rPr>
        <w:t xml:space="preserve"> Furthermore, technology has enabled this organization to improve security because information or data concerning the transactions made can be stored without </w:t>
      </w:r>
      <w:r w:rsidR="002616EC">
        <w:rPr>
          <w:rFonts w:ascii="Times New Roman" w:hAnsi="Times New Roman" w:cs="Times New Roman"/>
          <w:sz w:val="24"/>
          <w:szCs w:val="24"/>
        </w:rPr>
        <w:t>any distortion</w:t>
      </w:r>
      <w:r w:rsidR="00861FBB">
        <w:rPr>
          <w:rFonts w:ascii="Times New Roman" w:hAnsi="Times New Roman" w:cs="Times New Roman"/>
          <w:sz w:val="24"/>
          <w:szCs w:val="24"/>
        </w:rPr>
        <w:t>.</w:t>
      </w:r>
    </w:p>
    <w:p w14:paraId="2A7EA100" w14:textId="77777777" w:rsidR="002B1FBD" w:rsidRDefault="003D4464" w:rsidP="00C34E53">
      <w:pPr>
        <w:spacing w:line="480" w:lineRule="auto"/>
        <w:rPr>
          <w:rFonts w:ascii="Times New Roman" w:hAnsi="Times New Roman" w:cs="Times New Roman"/>
          <w:b/>
          <w:sz w:val="24"/>
          <w:szCs w:val="24"/>
        </w:rPr>
      </w:pPr>
      <w:r w:rsidRPr="002B1FBD">
        <w:rPr>
          <w:rFonts w:ascii="Times New Roman" w:hAnsi="Times New Roman" w:cs="Times New Roman"/>
          <w:b/>
          <w:sz w:val="24"/>
          <w:szCs w:val="24"/>
        </w:rPr>
        <w:t>Weaknesses of Equity Bank</w:t>
      </w:r>
      <w:r w:rsidR="00CF2EBB">
        <w:rPr>
          <w:rFonts w:ascii="Times New Roman" w:hAnsi="Times New Roman" w:cs="Times New Roman"/>
          <w:b/>
          <w:sz w:val="24"/>
          <w:szCs w:val="24"/>
        </w:rPr>
        <w:t>:</w:t>
      </w:r>
    </w:p>
    <w:p w14:paraId="56F336B2" w14:textId="77777777" w:rsidR="00333627"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specific weaknesses of Equity bank that </w:t>
      </w:r>
      <w:r w:rsidR="00F300A2">
        <w:rPr>
          <w:rFonts w:ascii="Times New Roman" w:hAnsi="Times New Roman" w:cs="Times New Roman"/>
          <w:sz w:val="24"/>
          <w:szCs w:val="24"/>
        </w:rPr>
        <w:t xml:space="preserve">also determines its performance. </w:t>
      </w:r>
      <w:r w:rsidR="002D3DA7">
        <w:rPr>
          <w:rFonts w:ascii="Times New Roman" w:hAnsi="Times New Roman" w:cs="Times New Roman"/>
          <w:sz w:val="24"/>
          <w:szCs w:val="24"/>
        </w:rPr>
        <w:t>Decision</w:t>
      </w:r>
      <w:r w:rsidR="00E1419F">
        <w:rPr>
          <w:rFonts w:ascii="Times New Roman" w:hAnsi="Times New Roman" w:cs="Times New Roman"/>
          <w:sz w:val="24"/>
          <w:szCs w:val="24"/>
        </w:rPr>
        <w:t xml:space="preserve"> making in this bank depends on the single head office.</w:t>
      </w:r>
      <w:r w:rsidR="00CD1572">
        <w:rPr>
          <w:rFonts w:ascii="Times New Roman" w:hAnsi="Times New Roman" w:cs="Times New Roman"/>
          <w:sz w:val="24"/>
          <w:szCs w:val="24"/>
        </w:rPr>
        <w:t xml:space="preserve"> For example, the decisions are only being generated </w:t>
      </w:r>
      <w:r w:rsidR="00702062">
        <w:rPr>
          <w:rFonts w:ascii="Times New Roman" w:hAnsi="Times New Roman" w:cs="Times New Roman"/>
          <w:sz w:val="24"/>
          <w:szCs w:val="24"/>
        </w:rPr>
        <w:t>from</w:t>
      </w:r>
      <w:r w:rsidR="00CD1572">
        <w:rPr>
          <w:rFonts w:ascii="Times New Roman" w:hAnsi="Times New Roman" w:cs="Times New Roman"/>
          <w:sz w:val="24"/>
          <w:szCs w:val="24"/>
        </w:rPr>
        <w:t xml:space="preserve"> the head office hence implies that some of the contributions of minor </w:t>
      </w:r>
      <w:r w:rsidR="00702062">
        <w:rPr>
          <w:rFonts w:ascii="Times New Roman" w:hAnsi="Times New Roman" w:cs="Times New Roman"/>
          <w:sz w:val="24"/>
          <w:szCs w:val="24"/>
        </w:rPr>
        <w:t>members</w:t>
      </w:r>
      <w:r w:rsidR="00CD1572">
        <w:rPr>
          <w:rFonts w:ascii="Times New Roman" w:hAnsi="Times New Roman" w:cs="Times New Roman"/>
          <w:sz w:val="24"/>
          <w:szCs w:val="24"/>
        </w:rPr>
        <w:t xml:space="preserve"> or workers cannot be taken as usef</w:t>
      </w:r>
      <w:r w:rsidR="00702062">
        <w:rPr>
          <w:rFonts w:ascii="Times New Roman" w:hAnsi="Times New Roman" w:cs="Times New Roman"/>
          <w:sz w:val="24"/>
          <w:szCs w:val="24"/>
        </w:rPr>
        <w:t>ul inputs in this organization.</w:t>
      </w:r>
      <w:r w:rsidR="0036332D">
        <w:rPr>
          <w:rFonts w:ascii="Times New Roman" w:hAnsi="Times New Roman" w:cs="Times New Roman"/>
          <w:sz w:val="24"/>
          <w:szCs w:val="24"/>
        </w:rPr>
        <w:t xml:space="preserve"> </w:t>
      </w:r>
    </w:p>
    <w:p w14:paraId="0C90968B" w14:textId="77777777" w:rsidR="0036332D"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Consequently, </w:t>
      </w:r>
      <w:r w:rsidR="00250813">
        <w:rPr>
          <w:rFonts w:ascii="Times New Roman" w:hAnsi="Times New Roman" w:cs="Times New Roman"/>
          <w:sz w:val="24"/>
          <w:szCs w:val="24"/>
        </w:rPr>
        <w:t xml:space="preserve">Equity bank has not yet upgraded its website. </w:t>
      </w:r>
      <w:r w:rsidR="00242F36">
        <w:rPr>
          <w:rFonts w:ascii="Times New Roman" w:hAnsi="Times New Roman" w:cs="Times New Roman"/>
          <w:sz w:val="24"/>
          <w:szCs w:val="24"/>
        </w:rPr>
        <w:t>Even though the company has invested a lot in an online platform that enables customers to make transactions online, there is still a need to upgrade its website so that the efficiency and accuracy of activities can be enhanced.</w:t>
      </w:r>
    </w:p>
    <w:p w14:paraId="530331C5" w14:textId="77777777" w:rsidR="00A947EF" w:rsidRPr="00333627"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Low motivation rate is another weakness of this company. Employees are not sufficiently motivated because there are some of the opportunities that are not exploited. For instance, there are l</w:t>
      </w:r>
      <w:r>
        <w:rPr>
          <w:rFonts w:ascii="Times New Roman" w:hAnsi="Times New Roman" w:cs="Times New Roman"/>
          <w:sz w:val="24"/>
          <w:szCs w:val="24"/>
        </w:rPr>
        <w:t>imited chances of promotion within the organization</w:t>
      </w:r>
      <w:r w:rsidR="00FF7DED">
        <w:rPr>
          <w:rFonts w:ascii="Times New Roman" w:hAnsi="Times New Roman" w:cs="Times New Roman"/>
          <w:sz w:val="24"/>
          <w:szCs w:val="24"/>
        </w:rPr>
        <w:t xml:space="preserve">. </w:t>
      </w:r>
      <w:r w:rsidR="00155CA3">
        <w:rPr>
          <w:rFonts w:ascii="Times New Roman" w:hAnsi="Times New Roman" w:cs="Times New Roman"/>
          <w:sz w:val="24"/>
          <w:szCs w:val="24"/>
        </w:rPr>
        <w:t>When</w:t>
      </w:r>
      <w:r w:rsidR="00FF7DED">
        <w:rPr>
          <w:rFonts w:ascii="Times New Roman" w:hAnsi="Times New Roman" w:cs="Times New Roman"/>
          <w:sz w:val="24"/>
          <w:szCs w:val="24"/>
        </w:rPr>
        <w:t xml:space="preserve"> workers are motivated, they will fell valued hence</w:t>
      </w:r>
      <w:r w:rsidR="00155CA3">
        <w:rPr>
          <w:rFonts w:ascii="Times New Roman" w:hAnsi="Times New Roman" w:cs="Times New Roman"/>
          <w:sz w:val="24"/>
          <w:szCs w:val="24"/>
        </w:rPr>
        <w:t xml:space="preserve"> increase performance hence</w:t>
      </w:r>
      <w:r w:rsidR="00FF7DED">
        <w:rPr>
          <w:rFonts w:ascii="Times New Roman" w:hAnsi="Times New Roman" w:cs="Times New Roman"/>
          <w:sz w:val="24"/>
          <w:szCs w:val="24"/>
        </w:rPr>
        <w:t xml:space="preserve"> lead</w:t>
      </w:r>
      <w:r w:rsidR="00155CA3">
        <w:rPr>
          <w:rFonts w:ascii="Times New Roman" w:hAnsi="Times New Roman" w:cs="Times New Roman"/>
          <w:sz w:val="24"/>
          <w:szCs w:val="24"/>
        </w:rPr>
        <w:t>ing</w:t>
      </w:r>
      <w:r w:rsidR="00FF7DED">
        <w:rPr>
          <w:rFonts w:ascii="Times New Roman" w:hAnsi="Times New Roman" w:cs="Times New Roman"/>
          <w:sz w:val="24"/>
          <w:szCs w:val="24"/>
        </w:rPr>
        <w:t xml:space="preserve"> to good performance.</w:t>
      </w:r>
    </w:p>
    <w:p w14:paraId="708C5CF2" w14:textId="77777777" w:rsidR="00C844D7" w:rsidRDefault="003D4464" w:rsidP="00C34E53">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222012" w:rsidRPr="00222012">
        <w:rPr>
          <w:rFonts w:ascii="Times New Roman" w:hAnsi="Times New Roman" w:cs="Times New Roman"/>
          <w:b/>
          <w:sz w:val="24"/>
          <w:szCs w:val="24"/>
        </w:rPr>
        <w:t>Opportunities:</w:t>
      </w:r>
    </w:p>
    <w:p w14:paraId="53D6B61C" w14:textId="77777777" w:rsidR="004A41BA"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opportunities that the company should exploit are making changes in the product line. Since this industry needs to manage credit risk correctly, there is a need to intensify </w:t>
      </w:r>
      <w:r>
        <w:rPr>
          <w:rFonts w:ascii="Times New Roman" w:hAnsi="Times New Roman" w:cs="Times New Roman"/>
          <w:sz w:val="24"/>
          <w:szCs w:val="24"/>
        </w:rPr>
        <w:lastRenderedPageBreak/>
        <w:t xml:space="preserve">mobile banking because many </w:t>
      </w:r>
      <w:r w:rsidR="001B59B9">
        <w:rPr>
          <w:rFonts w:ascii="Times New Roman" w:hAnsi="Times New Roman" w:cs="Times New Roman"/>
          <w:sz w:val="24"/>
          <w:szCs w:val="24"/>
        </w:rPr>
        <w:t>lenders</w:t>
      </w:r>
      <w:r>
        <w:rPr>
          <w:rFonts w:ascii="Times New Roman" w:hAnsi="Times New Roman" w:cs="Times New Roman"/>
          <w:sz w:val="24"/>
          <w:szCs w:val="24"/>
        </w:rPr>
        <w:t xml:space="preserve"> can communicate with the </w:t>
      </w:r>
      <w:r>
        <w:rPr>
          <w:rFonts w:ascii="Times New Roman" w:hAnsi="Times New Roman" w:cs="Times New Roman"/>
          <w:sz w:val="24"/>
          <w:szCs w:val="24"/>
        </w:rPr>
        <w:t xml:space="preserve">bank frequently using their mobile banking </w:t>
      </w:r>
      <w:r w:rsidR="001B59B9">
        <w:rPr>
          <w:rFonts w:ascii="Times New Roman" w:hAnsi="Times New Roman" w:cs="Times New Roman"/>
          <w:sz w:val="24"/>
          <w:szCs w:val="24"/>
        </w:rPr>
        <w:t>applications.</w:t>
      </w:r>
    </w:p>
    <w:p w14:paraId="104423B1" w14:textId="77777777" w:rsidR="00E96D5C" w:rsidRDefault="003D4464" w:rsidP="00C34E53">
      <w:pPr>
        <w:spacing w:line="480" w:lineRule="auto"/>
        <w:rPr>
          <w:rFonts w:ascii="Times New Roman" w:hAnsi="Times New Roman" w:cs="Times New Roman"/>
          <w:sz w:val="24"/>
          <w:szCs w:val="24"/>
        </w:rPr>
      </w:pPr>
      <w:r w:rsidRPr="00E96D5C">
        <w:rPr>
          <w:rFonts w:ascii="Times New Roman" w:hAnsi="Times New Roman" w:cs="Times New Roman"/>
          <w:b/>
          <w:sz w:val="24"/>
          <w:szCs w:val="24"/>
        </w:rPr>
        <w:t>Threats:</w:t>
      </w:r>
    </w:p>
    <w:p w14:paraId="211A096E" w14:textId="77777777" w:rsidR="000D2731"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the analysis, it is evident that defaulting loans </w:t>
      </w:r>
      <w:r w:rsidR="00522C7F">
        <w:rPr>
          <w:rFonts w:ascii="Times New Roman" w:hAnsi="Times New Roman" w:cs="Times New Roman"/>
          <w:sz w:val="24"/>
          <w:szCs w:val="24"/>
        </w:rPr>
        <w:t xml:space="preserve">is a significant threat to this bank. Many customers are willing to borrow a large amount of money but do not have the skills to utilize the funds that they receive from the bank hence defaulting. </w:t>
      </w:r>
      <w:r w:rsidR="00495B9F">
        <w:rPr>
          <w:rFonts w:ascii="Times New Roman" w:hAnsi="Times New Roman" w:cs="Times New Roman"/>
          <w:sz w:val="24"/>
          <w:szCs w:val="24"/>
        </w:rPr>
        <w:t>These imply that there is a high opportunity</w:t>
      </w:r>
      <w:r w:rsidR="00DC2B01">
        <w:rPr>
          <w:rFonts w:ascii="Times New Roman" w:hAnsi="Times New Roman" w:cs="Times New Roman"/>
          <w:sz w:val="24"/>
          <w:szCs w:val="24"/>
        </w:rPr>
        <w:t xml:space="preserve"> for this bank to run bankrupt.</w:t>
      </w:r>
      <w:r w:rsidR="00465997">
        <w:rPr>
          <w:rFonts w:ascii="Times New Roman" w:hAnsi="Times New Roman" w:cs="Times New Roman"/>
          <w:sz w:val="24"/>
          <w:szCs w:val="24"/>
        </w:rPr>
        <w:t xml:space="preserve"> </w:t>
      </w:r>
    </w:p>
    <w:p w14:paraId="3FE033B4" w14:textId="77777777" w:rsidR="00CA78BB" w:rsidRDefault="003D4464" w:rsidP="00C34E53">
      <w:pPr>
        <w:spacing w:line="480" w:lineRule="auto"/>
        <w:rPr>
          <w:rFonts w:ascii="Times New Roman" w:hAnsi="Times New Roman" w:cs="Times New Roman"/>
          <w:b/>
          <w:sz w:val="24"/>
          <w:szCs w:val="24"/>
        </w:rPr>
      </w:pPr>
      <w:r w:rsidRPr="000D2731">
        <w:rPr>
          <w:rFonts w:ascii="Times New Roman" w:hAnsi="Times New Roman" w:cs="Times New Roman"/>
          <w:b/>
          <w:sz w:val="24"/>
          <w:szCs w:val="24"/>
        </w:rPr>
        <w:t xml:space="preserve">Trends:  </w:t>
      </w:r>
    </w:p>
    <w:p w14:paraId="172C5763" w14:textId="77777777" w:rsidR="000D2731"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trending information was that other </w:t>
      </w:r>
      <w:r>
        <w:rPr>
          <w:rFonts w:ascii="Times New Roman" w:hAnsi="Times New Roman" w:cs="Times New Roman"/>
          <w:sz w:val="24"/>
          <w:szCs w:val="24"/>
        </w:rPr>
        <w:t>competitors are willing to provide loans at a lower interest rate hence making consumers make repayments in good time.</w:t>
      </w:r>
      <w:r w:rsidR="00F52560">
        <w:rPr>
          <w:rFonts w:ascii="Times New Roman" w:hAnsi="Times New Roman" w:cs="Times New Roman"/>
          <w:sz w:val="24"/>
          <w:szCs w:val="24"/>
        </w:rPr>
        <w:t xml:space="preserve"> Such kind of modern trend means that the company has to review its strategy to fit in the competitive world market.  </w:t>
      </w:r>
    </w:p>
    <w:p w14:paraId="22B0E50F" w14:textId="77777777" w:rsidR="00EF2FF7" w:rsidRDefault="003D4464" w:rsidP="00C34E53">
      <w:pPr>
        <w:spacing w:line="480" w:lineRule="auto"/>
        <w:rPr>
          <w:rFonts w:ascii="Times New Roman" w:hAnsi="Times New Roman" w:cs="Times New Roman"/>
          <w:color w:val="1D1D1D"/>
          <w:sz w:val="24"/>
          <w:szCs w:val="24"/>
          <w:shd w:val="clear" w:color="auto" w:fill="FFFFFF"/>
        </w:rPr>
      </w:pPr>
      <w:r w:rsidRPr="000B5818">
        <w:rPr>
          <w:rFonts w:ascii="Times New Roman" w:hAnsi="Times New Roman" w:cs="Times New Roman"/>
          <w:b/>
          <w:color w:val="1D1D1D"/>
          <w:sz w:val="24"/>
          <w:szCs w:val="24"/>
          <w:shd w:val="clear" w:color="auto" w:fill="FFFFFF"/>
        </w:rPr>
        <w:t>Recommend ways you could ensure that you have a clear view of risks across the organization regarding the given scenario.</w:t>
      </w:r>
      <w:r w:rsidRPr="000B5818">
        <w:rPr>
          <w:rFonts w:ascii="Times New Roman" w:hAnsi="Times New Roman" w:cs="Times New Roman"/>
          <w:b/>
          <w:color w:val="1D1D1D"/>
          <w:sz w:val="24"/>
          <w:szCs w:val="24"/>
          <w:shd w:val="clear" w:color="auto" w:fill="FFFFFF"/>
        </w:rPr>
        <w:t xml:space="preserve"> </w:t>
      </w:r>
    </w:p>
    <w:p w14:paraId="3B73791C" w14:textId="77777777" w:rsidR="00903C80" w:rsidRDefault="003D4464" w:rsidP="002766C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f</w:t>
      </w:r>
      <w:r w:rsidR="00E9090D">
        <w:rPr>
          <w:rFonts w:ascii="Times New Roman" w:hAnsi="Times New Roman" w:cs="Times New Roman"/>
          <w:color w:val="1D1D1D"/>
          <w:sz w:val="24"/>
          <w:szCs w:val="24"/>
          <w:shd w:val="clear" w:color="auto" w:fill="FFFFFF"/>
        </w:rPr>
        <w:t xml:space="preserve">irst way to ensure that I have </w:t>
      </w:r>
      <w:r>
        <w:rPr>
          <w:rFonts w:ascii="Times New Roman" w:hAnsi="Times New Roman" w:cs="Times New Roman"/>
          <w:color w:val="1D1D1D"/>
          <w:sz w:val="24"/>
          <w:szCs w:val="24"/>
          <w:shd w:val="clear" w:color="auto" w:fill="FFFFFF"/>
        </w:rPr>
        <w:t xml:space="preserve">a clear view of risks across the organization is to ensure that the </w:t>
      </w:r>
      <w:r>
        <w:rPr>
          <w:rFonts w:ascii="Times New Roman" w:hAnsi="Times New Roman" w:cs="Times New Roman"/>
          <w:color w:val="1D1D1D"/>
          <w:sz w:val="24"/>
          <w:szCs w:val="24"/>
          <w:shd w:val="clear" w:color="auto" w:fill="FFFFFF"/>
        </w:rPr>
        <w:t xml:space="preserve">risk management system </w:t>
      </w:r>
      <w:r w:rsidR="004C12E7">
        <w:rPr>
          <w:rFonts w:ascii="Times New Roman" w:hAnsi="Times New Roman" w:cs="Times New Roman"/>
          <w:color w:val="1D1D1D"/>
          <w:sz w:val="24"/>
          <w:szCs w:val="24"/>
          <w:shd w:val="clear" w:color="auto" w:fill="FFFFFF"/>
        </w:rPr>
        <w:t xml:space="preserve">is practical. It implies that all procedures used to determine the nature of </w:t>
      </w:r>
      <w:r>
        <w:rPr>
          <w:rFonts w:ascii="Times New Roman" w:hAnsi="Times New Roman" w:cs="Times New Roman"/>
          <w:color w:val="1D1D1D"/>
          <w:sz w:val="24"/>
          <w:szCs w:val="24"/>
          <w:shd w:val="clear" w:color="auto" w:fill="FFFFFF"/>
        </w:rPr>
        <w:t>risk should</w:t>
      </w:r>
      <w:r w:rsidR="004C12E7">
        <w:rPr>
          <w:rFonts w:ascii="Times New Roman" w:hAnsi="Times New Roman" w:cs="Times New Roman"/>
          <w:color w:val="1D1D1D"/>
          <w:sz w:val="24"/>
          <w:szCs w:val="24"/>
          <w:shd w:val="clear" w:color="auto" w:fill="FFFFFF"/>
        </w:rPr>
        <w:t xml:space="preserve"> be valid. </w:t>
      </w:r>
    </w:p>
    <w:p w14:paraId="57FA008F" w14:textId="4E71CF21" w:rsidR="003C2982" w:rsidRPr="003C2982"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Moreover, </w:t>
      </w:r>
      <w:r w:rsidR="004F6C2F">
        <w:rPr>
          <w:rFonts w:ascii="Times New Roman" w:hAnsi="Times New Roman" w:cs="Times New Roman"/>
          <w:color w:val="1D1D1D"/>
          <w:sz w:val="24"/>
          <w:szCs w:val="24"/>
          <w:shd w:val="clear" w:color="auto" w:fill="FFFFFF"/>
        </w:rPr>
        <w:t>investing a lot in technology is another priority</w:t>
      </w:r>
      <w:r w:rsidR="00137FDB">
        <w:rPr>
          <w:rFonts w:ascii="Times New Roman" w:hAnsi="Times New Roman" w:cs="Times New Roman"/>
          <w:color w:val="1D1D1D"/>
          <w:sz w:val="24"/>
          <w:szCs w:val="24"/>
          <w:shd w:val="clear" w:color="auto" w:fill="FFFFFF"/>
        </w:rPr>
        <w:t>.</w:t>
      </w:r>
      <w:r w:rsidR="003135D8">
        <w:rPr>
          <w:rFonts w:ascii="Times New Roman" w:hAnsi="Times New Roman" w:cs="Times New Roman"/>
          <w:color w:val="1D1D1D"/>
          <w:sz w:val="24"/>
          <w:szCs w:val="24"/>
          <w:shd w:val="clear" w:color="auto" w:fill="FFFFFF"/>
        </w:rPr>
        <w:t xml:space="preserve"> For example, I will prioritize the application of Enterprise Resource Planning</w:t>
      </w:r>
      <w:r w:rsidR="002766C9">
        <w:rPr>
          <w:rFonts w:ascii="Times New Roman" w:hAnsi="Times New Roman" w:cs="Times New Roman"/>
          <w:color w:val="1D1D1D"/>
          <w:sz w:val="24"/>
          <w:szCs w:val="24"/>
          <w:shd w:val="clear" w:color="auto" w:fill="FFFFFF"/>
        </w:rPr>
        <w:t xml:space="preserve"> </w:t>
      </w:r>
      <w:r w:rsidR="003135D8">
        <w:rPr>
          <w:rFonts w:ascii="Times New Roman" w:hAnsi="Times New Roman" w:cs="Times New Roman"/>
          <w:color w:val="1D1D1D"/>
          <w:sz w:val="24"/>
          <w:szCs w:val="24"/>
          <w:shd w:val="clear" w:color="auto" w:fill="FFFFFF"/>
        </w:rPr>
        <w:t>(ERP) to ensure that</w:t>
      </w:r>
      <w:r w:rsidR="00F2494C">
        <w:rPr>
          <w:rFonts w:ascii="Times New Roman" w:hAnsi="Times New Roman" w:cs="Times New Roman"/>
          <w:color w:val="1D1D1D"/>
          <w:sz w:val="24"/>
          <w:szCs w:val="24"/>
          <w:shd w:val="clear" w:color="auto" w:fill="FFFFFF"/>
        </w:rPr>
        <w:t xml:space="preserve"> there are effective monitoring and evalua</w:t>
      </w:r>
      <w:r w:rsidR="003135D8">
        <w:rPr>
          <w:rFonts w:ascii="Times New Roman" w:hAnsi="Times New Roman" w:cs="Times New Roman"/>
          <w:color w:val="1D1D1D"/>
          <w:sz w:val="24"/>
          <w:szCs w:val="24"/>
          <w:shd w:val="clear" w:color="auto" w:fill="FFFFFF"/>
        </w:rPr>
        <w:t xml:space="preserve">tion of data in all sectors of the organization hence enabling a clear view of emerging risks. </w:t>
      </w:r>
      <w:r w:rsidR="00E9090D">
        <w:rPr>
          <w:rFonts w:ascii="Times New Roman" w:hAnsi="Times New Roman" w:cs="Times New Roman"/>
          <w:color w:val="1D1D1D"/>
          <w:sz w:val="24"/>
          <w:szCs w:val="24"/>
          <w:shd w:val="clear" w:color="auto" w:fill="FFFFFF"/>
        </w:rPr>
        <w:t xml:space="preserve"> </w:t>
      </w:r>
    </w:p>
    <w:p w14:paraId="6C22109C" w14:textId="77777777" w:rsidR="00222012" w:rsidRPr="009D1990" w:rsidRDefault="003D4464" w:rsidP="00C34E53">
      <w:pPr>
        <w:spacing w:line="480" w:lineRule="auto"/>
        <w:rPr>
          <w:rFonts w:ascii="Times New Roman" w:hAnsi="Times New Roman" w:cs="Times New Roman"/>
          <w:sz w:val="24"/>
          <w:szCs w:val="24"/>
        </w:rPr>
      </w:pPr>
      <w:r w:rsidRPr="00355830">
        <w:rPr>
          <w:rFonts w:ascii="Times New Roman" w:hAnsi="Times New Roman" w:cs="Times New Roman"/>
          <w:color w:val="1D1D1D"/>
          <w:sz w:val="24"/>
          <w:szCs w:val="24"/>
          <w:shd w:val="clear" w:color="auto" w:fill="FFFFFF"/>
        </w:rPr>
        <w:lastRenderedPageBreak/>
        <w:t> </w:t>
      </w:r>
      <w:r w:rsidRPr="00355830">
        <w:rPr>
          <w:rFonts w:ascii="Times New Roman" w:hAnsi="Times New Roman" w:cs="Times New Roman"/>
          <w:b/>
          <w:color w:val="1D1D1D"/>
          <w:sz w:val="24"/>
          <w:szCs w:val="24"/>
          <w:shd w:val="clear" w:color="auto" w:fill="FFFFFF"/>
        </w:rPr>
        <w:t xml:space="preserve">Identify a risk management process you would employ to mitigate risks regarding the given scenario along with a </w:t>
      </w:r>
      <w:r w:rsidRPr="00406CFB">
        <w:rPr>
          <w:rFonts w:ascii="Times New Roman" w:hAnsi="Times New Roman" w:cs="Times New Roman"/>
          <w:b/>
          <w:color w:val="1D1D1D"/>
          <w:sz w:val="24"/>
          <w:szCs w:val="24"/>
          <w:shd w:val="clear" w:color="auto" w:fill="FFFFFF"/>
        </w:rPr>
        <w:t xml:space="preserve">rationale </w:t>
      </w:r>
      <w:r w:rsidR="00406CFB" w:rsidRPr="00406CFB">
        <w:rPr>
          <w:rFonts w:ascii="Times New Roman" w:hAnsi="Times New Roman" w:cs="Times New Roman"/>
          <w:b/>
          <w:color w:val="1D1D1D"/>
          <w:sz w:val="24"/>
          <w:szCs w:val="24"/>
          <w:shd w:val="clear" w:color="auto" w:fill="FFFFFF"/>
        </w:rPr>
        <w:t xml:space="preserve">(utilize contemporary and classical leadership theories in support). </w:t>
      </w:r>
    </w:p>
    <w:p w14:paraId="71472BAE" w14:textId="77777777" w:rsidR="00404825" w:rsidRDefault="003D4464" w:rsidP="00C34E53">
      <w:pPr>
        <w:spacing w:line="480" w:lineRule="auto"/>
        <w:rPr>
          <w:rFonts w:ascii="Times New Roman" w:hAnsi="Times New Roman" w:cs="Times New Roman"/>
          <w:b/>
          <w:sz w:val="24"/>
          <w:szCs w:val="24"/>
        </w:rPr>
      </w:pPr>
      <w:r w:rsidRPr="009D1990">
        <w:rPr>
          <w:rFonts w:ascii="Times New Roman" w:hAnsi="Times New Roman" w:cs="Times New Roman"/>
          <w:b/>
          <w:sz w:val="24"/>
          <w:szCs w:val="24"/>
        </w:rPr>
        <w:t>Analyzing the context:</w:t>
      </w:r>
    </w:p>
    <w:p w14:paraId="5263A42D" w14:textId="77777777" w:rsidR="009D1990" w:rsidRDefault="003D4464" w:rsidP="00C34E5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first step </w:t>
      </w:r>
      <w:r w:rsidR="00154A3C">
        <w:rPr>
          <w:rFonts w:ascii="Times New Roman" w:hAnsi="Times New Roman" w:cs="Times New Roman"/>
          <w:sz w:val="24"/>
          <w:szCs w:val="24"/>
        </w:rPr>
        <w:t>i</w:t>
      </w:r>
      <w:r>
        <w:rPr>
          <w:rFonts w:ascii="Times New Roman" w:hAnsi="Times New Roman" w:cs="Times New Roman"/>
          <w:sz w:val="24"/>
          <w:szCs w:val="24"/>
        </w:rPr>
        <w:t xml:space="preserve">s to </w:t>
      </w:r>
      <w:r w:rsidR="00154A3C">
        <w:rPr>
          <w:rFonts w:ascii="Times New Roman" w:hAnsi="Times New Roman" w:cs="Times New Roman"/>
          <w:sz w:val="24"/>
          <w:szCs w:val="24"/>
        </w:rPr>
        <w:t>examine</w:t>
      </w:r>
      <w:r>
        <w:rPr>
          <w:rFonts w:ascii="Times New Roman" w:hAnsi="Times New Roman" w:cs="Times New Roman"/>
          <w:sz w:val="24"/>
          <w:szCs w:val="24"/>
        </w:rPr>
        <w:t xml:space="preserve"> that department in the organization that credit risk affects the most.</w:t>
      </w:r>
      <w:r w:rsidR="00154A3C">
        <w:rPr>
          <w:rFonts w:ascii="Times New Roman" w:hAnsi="Times New Roman" w:cs="Times New Roman"/>
          <w:sz w:val="24"/>
          <w:szCs w:val="24"/>
        </w:rPr>
        <w:t xml:space="preserve"> The stage involves discovering the scope of the risk.</w:t>
      </w:r>
      <w:r w:rsidR="003E479F">
        <w:rPr>
          <w:rFonts w:ascii="Times New Roman" w:hAnsi="Times New Roman" w:cs="Times New Roman"/>
          <w:sz w:val="24"/>
          <w:szCs w:val="24"/>
        </w:rPr>
        <w:t xml:space="preserve"> The phase should involve other stakeholders hence ensuring that there is participation</w:t>
      </w:r>
      <w:r w:rsidR="00DD7708" w:rsidRPr="00DD7708">
        <w:rPr>
          <w:rFonts w:ascii="Times New Roman" w:hAnsi="Times New Roman" w:cs="Times New Roman"/>
          <w:color w:val="222222"/>
          <w:sz w:val="24"/>
          <w:szCs w:val="24"/>
          <w:shd w:val="clear" w:color="auto" w:fill="FFFFFF"/>
        </w:rPr>
        <w:t xml:space="preserve"> </w:t>
      </w:r>
      <w:r w:rsidR="00DD7708">
        <w:rPr>
          <w:rFonts w:ascii="Times New Roman" w:hAnsi="Times New Roman" w:cs="Times New Roman"/>
          <w:color w:val="222222"/>
          <w:sz w:val="24"/>
          <w:szCs w:val="24"/>
          <w:shd w:val="clear" w:color="auto" w:fill="FFFFFF"/>
        </w:rPr>
        <w:t>(Bessis, 2015)</w:t>
      </w:r>
      <w:r w:rsidR="003E479F">
        <w:rPr>
          <w:rFonts w:ascii="Times New Roman" w:hAnsi="Times New Roman" w:cs="Times New Roman"/>
          <w:sz w:val="24"/>
          <w:szCs w:val="24"/>
        </w:rPr>
        <w:t>.</w:t>
      </w:r>
    </w:p>
    <w:p w14:paraId="76DF5FCA" w14:textId="77777777" w:rsidR="00154A3C" w:rsidRDefault="003D4464" w:rsidP="00C34E53">
      <w:pPr>
        <w:spacing w:line="480" w:lineRule="auto"/>
        <w:rPr>
          <w:rFonts w:ascii="Times New Roman" w:hAnsi="Times New Roman" w:cs="Times New Roman"/>
          <w:b/>
          <w:sz w:val="24"/>
          <w:szCs w:val="24"/>
        </w:rPr>
      </w:pPr>
      <w:r w:rsidRPr="00154A3C">
        <w:rPr>
          <w:rFonts w:ascii="Times New Roman" w:hAnsi="Times New Roman" w:cs="Times New Roman"/>
          <w:b/>
          <w:sz w:val="24"/>
          <w:szCs w:val="24"/>
        </w:rPr>
        <w:t>Identifica</w:t>
      </w:r>
      <w:r w:rsidRPr="00154A3C">
        <w:rPr>
          <w:rFonts w:ascii="Times New Roman" w:hAnsi="Times New Roman" w:cs="Times New Roman"/>
          <w:b/>
          <w:sz w:val="24"/>
          <w:szCs w:val="24"/>
        </w:rPr>
        <w:t>tion:</w:t>
      </w:r>
    </w:p>
    <w:p w14:paraId="726AC8CF" w14:textId="77777777" w:rsidR="00154A3C" w:rsidRDefault="003D4464" w:rsidP="00C34E53">
      <w:pPr>
        <w:spacing w:line="480" w:lineRule="auto"/>
        <w:rPr>
          <w:rFonts w:ascii="Times New Roman" w:hAnsi="Times New Roman" w:cs="Times New Roman"/>
          <w:sz w:val="24"/>
          <w:szCs w:val="24"/>
        </w:rPr>
      </w:pPr>
      <w:r>
        <w:rPr>
          <w:rFonts w:ascii="Times New Roman" w:hAnsi="Times New Roman" w:cs="Times New Roman"/>
          <w:sz w:val="24"/>
          <w:szCs w:val="24"/>
        </w:rPr>
        <w:t>In this step, the relevant authority is tasked with the activities of detecting the potential risks within the busi</w:t>
      </w:r>
      <w:r w:rsidR="004554F6">
        <w:rPr>
          <w:rFonts w:ascii="Times New Roman" w:hAnsi="Times New Roman" w:cs="Times New Roman"/>
          <w:sz w:val="24"/>
          <w:szCs w:val="24"/>
        </w:rPr>
        <w:t>n</w:t>
      </w:r>
      <w:r>
        <w:rPr>
          <w:rFonts w:ascii="Times New Roman" w:hAnsi="Times New Roman" w:cs="Times New Roman"/>
          <w:sz w:val="24"/>
          <w:szCs w:val="24"/>
        </w:rPr>
        <w:t>ess.</w:t>
      </w:r>
      <w:r w:rsidR="00BE2F68">
        <w:rPr>
          <w:rFonts w:ascii="Times New Roman" w:hAnsi="Times New Roman" w:cs="Times New Roman"/>
          <w:sz w:val="24"/>
          <w:szCs w:val="24"/>
        </w:rPr>
        <w:t xml:space="preserve"> It means that every individual should assume his or her role effectively. </w:t>
      </w:r>
    </w:p>
    <w:p w14:paraId="05A693EE" w14:textId="77777777" w:rsidR="004554F6" w:rsidRDefault="003D4464" w:rsidP="00C34E53">
      <w:pPr>
        <w:spacing w:line="480" w:lineRule="auto"/>
        <w:rPr>
          <w:rFonts w:ascii="Times New Roman" w:hAnsi="Times New Roman" w:cs="Times New Roman"/>
          <w:b/>
          <w:sz w:val="24"/>
          <w:szCs w:val="24"/>
        </w:rPr>
      </w:pPr>
      <w:r w:rsidRPr="004554F6">
        <w:rPr>
          <w:rFonts w:ascii="Times New Roman" w:hAnsi="Times New Roman" w:cs="Times New Roman"/>
          <w:b/>
          <w:sz w:val="24"/>
          <w:szCs w:val="24"/>
        </w:rPr>
        <w:t>Assessment:</w:t>
      </w:r>
    </w:p>
    <w:p w14:paraId="6285C622" w14:textId="77777777" w:rsidR="004554F6" w:rsidRDefault="003D4464" w:rsidP="00C34E5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stage involves the evaluation of the determined risks </w:t>
      </w:r>
      <w:r w:rsidR="001C09C5">
        <w:rPr>
          <w:rFonts w:ascii="Times New Roman" w:hAnsi="Times New Roman" w:cs="Times New Roman"/>
          <w:sz w:val="24"/>
          <w:szCs w:val="24"/>
        </w:rPr>
        <w:t>(credit</w:t>
      </w:r>
      <w:r>
        <w:rPr>
          <w:rFonts w:ascii="Times New Roman" w:hAnsi="Times New Roman" w:cs="Times New Roman"/>
          <w:sz w:val="24"/>
          <w:szCs w:val="24"/>
        </w:rPr>
        <w:t xml:space="preserve"> risk) to establish the impacts that it has on the entire organization.</w:t>
      </w:r>
      <w:r w:rsidR="001C09C5">
        <w:rPr>
          <w:rFonts w:ascii="Times New Roman" w:hAnsi="Times New Roman" w:cs="Times New Roman"/>
          <w:sz w:val="24"/>
          <w:szCs w:val="24"/>
        </w:rPr>
        <w:t xml:space="preserve"> Generally, the effects of credit risks are usually adverse. </w:t>
      </w:r>
    </w:p>
    <w:p w14:paraId="4EF6B15F" w14:textId="77777777" w:rsidR="005B1417" w:rsidRDefault="003D4464" w:rsidP="00C34E53">
      <w:pPr>
        <w:spacing w:line="480" w:lineRule="auto"/>
        <w:rPr>
          <w:rFonts w:ascii="Times New Roman" w:hAnsi="Times New Roman" w:cs="Times New Roman"/>
          <w:b/>
          <w:sz w:val="24"/>
          <w:szCs w:val="24"/>
        </w:rPr>
      </w:pPr>
      <w:r w:rsidRPr="005B1417">
        <w:rPr>
          <w:rFonts w:ascii="Times New Roman" w:hAnsi="Times New Roman" w:cs="Times New Roman"/>
          <w:b/>
          <w:sz w:val="24"/>
          <w:szCs w:val="24"/>
        </w:rPr>
        <w:t>Treatment:</w:t>
      </w:r>
    </w:p>
    <w:p w14:paraId="68FF6C31" w14:textId="77777777" w:rsidR="005B1417" w:rsidRDefault="003D4464" w:rsidP="00C34E5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treatment part includes all activities that can be used to mitigate the credit </w:t>
      </w:r>
      <w:r w:rsidR="002A1B79">
        <w:rPr>
          <w:rFonts w:ascii="Times New Roman" w:hAnsi="Times New Roman" w:cs="Times New Roman"/>
          <w:sz w:val="24"/>
          <w:szCs w:val="24"/>
        </w:rPr>
        <w:t>risk. Some</w:t>
      </w:r>
      <w:r>
        <w:rPr>
          <w:rFonts w:ascii="Times New Roman" w:hAnsi="Times New Roman" w:cs="Times New Roman"/>
          <w:sz w:val="24"/>
          <w:szCs w:val="24"/>
        </w:rPr>
        <w:t xml:space="preserve"> of them involve spreading the risk across all </w:t>
      </w:r>
      <w:r w:rsidR="002A1B79">
        <w:rPr>
          <w:rFonts w:ascii="Times New Roman" w:hAnsi="Times New Roman" w:cs="Times New Roman"/>
          <w:sz w:val="24"/>
          <w:szCs w:val="24"/>
        </w:rPr>
        <w:t>branches</w:t>
      </w:r>
      <w:r>
        <w:rPr>
          <w:rFonts w:ascii="Times New Roman" w:hAnsi="Times New Roman" w:cs="Times New Roman"/>
          <w:sz w:val="24"/>
          <w:szCs w:val="24"/>
        </w:rPr>
        <w:t xml:space="preserve"> </w:t>
      </w:r>
      <w:r w:rsidR="002A1B79">
        <w:rPr>
          <w:rFonts w:ascii="Times New Roman" w:hAnsi="Times New Roman" w:cs="Times New Roman"/>
          <w:sz w:val="24"/>
          <w:szCs w:val="24"/>
        </w:rPr>
        <w:t>of</w:t>
      </w:r>
      <w:r>
        <w:rPr>
          <w:rFonts w:ascii="Times New Roman" w:hAnsi="Times New Roman" w:cs="Times New Roman"/>
          <w:sz w:val="24"/>
          <w:szCs w:val="24"/>
        </w:rPr>
        <w:t xml:space="preserve"> Equity bank to reduce its weight.</w:t>
      </w:r>
    </w:p>
    <w:p w14:paraId="5F0FDE49" w14:textId="77777777" w:rsidR="002A1B79" w:rsidRDefault="003D4464" w:rsidP="00C34E53">
      <w:pPr>
        <w:spacing w:line="480" w:lineRule="auto"/>
        <w:rPr>
          <w:rFonts w:ascii="Times New Roman" w:hAnsi="Times New Roman" w:cs="Times New Roman"/>
          <w:b/>
          <w:sz w:val="24"/>
          <w:szCs w:val="24"/>
        </w:rPr>
      </w:pPr>
      <w:r w:rsidRPr="00553876">
        <w:rPr>
          <w:rFonts w:ascii="Times New Roman" w:hAnsi="Times New Roman" w:cs="Times New Roman"/>
          <w:b/>
          <w:sz w:val="24"/>
          <w:szCs w:val="24"/>
        </w:rPr>
        <w:t>Management Plan:</w:t>
      </w:r>
    </w:p>
    <w:p w14:paraId="7ECF6E42" w14:textId="77777777" w:rsidR="00553876" w:rsidRDefault="003D4464" w:rsidP="00C34E5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plans to manage credit risk is being </w:t>
      </w:r>
      <w:r>
        <w:rPr>
          <w:rFonts w:ascii="Times New Roman" w:hAnsi="Times New Roman" w:cs="Times New Roman"/>
          <w:sz w:val="24"/>
          <w:szCs w:val="24"/>
        </w:rPr>
        <w:t>developed. It means that there should be a perfect strategic plan that can work without any failure</w:t>
      </w:r>
      <w:r w:rsidR="00DD7708" w:rsidRPr="00DD7708">
        <w:rPr>
          <w:rFonts w:ascii="Times New Roman" w:hAnsi="Times New Roman" w:cs="Times New Roman"/>
          <w:color w:val="222222"/>
          <w:sz w:val="24"/>
          <w:szCs w:val="24"/>
          <w:shd w:val="clear" w:color="auto" w:fill="FFFFFF"/>
        </w:rPr>
        <w:t xml:space="preserve"> </w:t>
      </w:r>
      <w:r w:rsidR="00DD7708">
        <w:rPr>
          <w:rFonts w:ascii="Times New Roman" w:hAnsi="Times New Roman" w:cs="Times New Roman"/>
          <w:color w:val="222222"/>
          <w:sz w:val="24"/>
          <w:szCs w:val="24"/>
          <w:shd w:val="clear" w:color="auto" w:fill="FFFFFF"/>
        </w:rPr>
        <w:t>(Bessis, 2015)</w:t>
      </w:r>
      <w:r>
        <w:rPr>
          <w:rFonts w:ascii="Times New Roman" w:hAnsi="Times New Roman" w:cs="Times New Roman"/>
          <w:sz w:val="24"/>
          <w:szCs w:val="24"/>
        </w:rPr>
        <w:t>.</w:t>
      </w:r>
    </w:p>
    <w:p w14:paraId="76C5CEB6" w14:textId="77777777" w:rsidR="00BA5C1E" w:rsidRDefault="003D4464" w:rsidP="00C34E53">
      <w:pPr>
        <w:spacing w:line="480" w:lineRule="auto"/>
        <w:rPr>
          <w:rFonts w:ascii="Times New Roman" w:hAnsi="Times New Roman" w:cs="Times New Roman"/>
          <w:b/>
          <w:sz w:val="24"/>
          <w:szCs w:val="24"/>
        </w:rPr>
      </w:pPr>
      <w:r w:rsidRPr="00BA5C1E">
        <w:rPr>
          <w:rFonts w:ascii="Times New Roman" w:hAnsi="Times New Roman" w:cs="Times New Roman"/>
          <w:b/>
          <w:sz w:val="24"/>
          <w:szCs w:val="24"/>
        </w:rPr>
        <w:t>Implementation:</w:t>
      </w:r>
    </w:p>
    <w:p w14:paraId="1D981C52" w14:textId="77777777" w:rsidR="00A90116" w:rsidRDefault="003D4464" w:rsidP="00C34E5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the implementation stage, the actual act of mitigating the credit risk is undertaken.</w:t>
      </w:r>
      <w:r w:rsidR="00A00BCB">
        <w:rPr>
          <w:rFonts w:ascii="Times New Roman" w:hAnsi="Times New Roman" w:cs="Times New Roman"/>
          <w:sz w:val="24"/>
          <w:szCs w:val="24"/>
        </w:rPr>
        <w:t xml:space="preserve"> For instance, purchase of policies can be one of the implementation actions.</w:t>
      </w:r>
    </w:p>
    <w:p w14:paraId="1A5C3321" w14:textId="77777777" w:rsidR="00A00BCB" w:rsidRDefault="003D4464" w:rsidP="00C34E53">
      <w:pPr>
        <w:spacing w:line="480" w:lineRule="auto"/>
        <w:rPr>
          <w:rFonts w:ascii="Times New Roman" w:hAnsi="Times New Roman" w:cs="Times New Roman"/>
          <w:b/>
          <w:sz w:val="24"/>
          <w:szCs w:val="24"/>
        </w:rPr>
      </w:pPr>
      <w:r w:rsidRPr="00A00BCB">
        <w:rPr>
          <w:rFonts w:ascii="Times New Roman" w:hAnsi="Times New Roman" w:cs="Times New Roman"/>
          <w:b/>
          <w:sz w:val="24"/>
          <w:szCs w:val="24"/>
        </w:rPr>
        <w:t xml:space="preserve">Review of </w:t>
      </w:r>
      <w:r w:rsidR="00694B92">
        <w:rPr>
          <w:rFonts w:ascii="Times New Roman" w:hAnsi="Times New Roman" w:cs="Times New Roman"/>
          <w:b/>
          <w:sz w:val="24"/>
          <w:szCs w:val="24"/>
        </w:rPr>
        <w:t>the</w:t>
      </w:r>
      <w:r w:rsidRPr="00A00BCB">
        <w:rPr>
          <w:rFonts w:ascii="Times New Roman" w:hAnsi="Times New Roman" w:cs="Times New Roman"/>
          <w:b/>
          <w:sz w:val="24"/>
          <w:szCs w:val="24"/>
        </w:rPr>
        <w:t xml:space="preserve"> Plan</w:t>
      </w:r>
      <w:r>
        <w:rPr>
          <w:rFonts w:ascii="Times New Roman" w:hAnsi="Times New Roman" w:cs="Times New Roman"/>
          <w:b/>
          <w:sz w:val="24"/>
          <w:szCs w:val="24"/>
        </w:rPr>
        <w:t>:</w:t>
      </w:r>
    </w:p>
    <w:p w14:paraId="5E22433E" w14:textId="77777777" w:rsidR="006A4516" w:rsidRDefault="003D4464" w:rsidP="00C34E53">
      <w:pPr>
        <w:spacing w:line="480" w:lineRule="auto"/>
        <w:rPr>
          <w:rFonts w:ascii="Times New Roman" w:hAnsi="Times New Roman" w:cs="Times New Roman"/>
          <w:sz w:val="24"/>
          <w:szCs w:val="24"/>
        </w:rPr>
      </w:pPr>
      <w:r>
        <w:rPr>
          <w:rFonts w:ascii="Times New Roman" w:hAnsi="Times New Roman" w:cs="Times New Roman"/>
          <w:sz w:val="24"/>
          <w:szCs w:val="24"/>
        </w:rPr>
        <w:t xml:space="preserve">Since the first plan cannot be efficient, it is essential to review it and make </w:t>
      </w:r>
      <w:r w:rsidR="00554B6D">
        <w:rPr>
          <w:rFonts w:ascii="Times New Roman" w:hAnsi="Times New Roman" w:cs="Times New Roman"/>
          <w:sz w:val="24"/>
          <w:szCs w:val="24"/>
        </w:rPr>
        <w:t>necessary</w:t>
      </w:r>
      <w:r>
        <w:rPr>
          <w:rFonts w:ascii="Times New Roman" w:hAnsi="Times New Roman" w:cs="Times New Roman"/>
          <w:sz w:val="24"/>
          <w:szCs w:val="24"/>
        </w:rPr>
        <w:t xml:space="preserve"> changes that can work accordingly.</w:t>
      </w:r>
    </w:p>
    <w:p w14:paraId="1CCB3601" w14:textId="77777777" w:rsidR="007C40F1" w:rsidRDefault="003D4464" w:rsidP="00C34E53">
      <w:pPr>
        <w:spacing w:line="480" w:lineRule="auto"/>
        <w:rPr>
          <w:rFonts w:ascii="Times New Roman" w:hAnsi="Times New Roman" w:cs="Times New Roman"/>
          <w:color w:val="1D1D1D"/>
          <w:sz w:val="24"/>
          <w:szCs w:val="24"/>
          <w:shd w:val="clear" w:color="auto" w:fill="FFFFFF"/>
        </w:rPr>
      </w:pPr>
      <w:r>
        <w:rPr>
          <w:rFonts w:ascii="Helvetica" w:hAnsi="Helvetica" w:cs="Helvetica"/>
          <w:color w:val="1D1D1D"/>
          <w:sz w:val="21"/>
          <w:szCs w:val="21"/>
          <w:shd w:val="clear" w:color="auto" w:fill="FFFFFF"/>
        </w:rPr>
        <w:t> </w:t>
      </w:r>
      <w:r w:rsidRPr="007C40F1">
        <w:rPr>
          <w:rFonts w:ascii="Times New Roman" w:hAnsi="Times New Roman" w:cs="Times New Roman"/>
          <w:b/>
          <w:color w:val="1D1D1D"/>
          <w:sz w:val="24"/>
          <w:szCs w:val="24"/>
          <w:shd w:val="clear" w:color="auto" w:fill="FFFFFF"/>
        </w:rPr>
        <w:t xml:space="preserve">Recommend what you would do to </w:t>
      </w:r>
      <w:r w:rsidRPr="007C40F1">
        <w:rPr>
          <w:rFonts w:ascii="Times New Roman" w:hAnsi="Times New Roman" w:cs="Times New Roman"/>
          <w:b/>
          <w:color w:val="1D1D1D"/>
          <w:sz w:val="24"/>
          <w:szCs w:val="24"/>
          <w:shd w:val="clear" w:color="auto" w:fill="FFFFFF"/>
        </w:rPr>
        <w:t>ensure the risk management process is working the way you expect regarding the scenario</w:t>
      </w:r>
      <w:r w:rsidRPr="007C40F1">
        <w:rPr>
          <w:rFonts w:ascii="Times New Roman" w:hAnsi="Times New Roman" w:cs="Times New Roman"/>
          <w:b/>
          <w:color w:val="1D1D1D"/>
          <w:sz w:val="24"/>
          <w:szCs w:val="24"/>
          <w:shd w:val="clear" w:color="auto" w:fill="FFFFFF"/>
        </w:rPr>
        <w:t xml:space="preserve"> </w:t>
      </w:r>
    </w:p>
    <w:p w14:paraId="2C2E3D03" w14:textId="77777777" w:rsidR="00F955CB"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way is to ensure that there is constant supervision of the system to determine the extent to which </w:t>
      </w:r>
      <w:r w:rsidR="00076352">
        <w:rPr>
          <w:rFonts w:ascii="Times New Roman" w:hAnsi="Times New Roman" w:cs="Times New Roman"/>
          <w:sz w:val="24"/>
          <w:szCs w:val="24"/>
        </w:rPr>
        <w:t>borrowers</w:t>
      </w:r>
      <w:r>
        <w:rPr>
          <w:rFonts w:ascii="Times New Roman" w:hAnsi="Times New Roman" w:cs="Times New Roman"/>
          <w:sz w:val="24"/>
          <w:szCs w:val="24"/>
        </w:rPr>
        <w:t xml:space="preserve"> are managing their loans.</w:t>
      </w:r>
      <w:r w:rsidR="00C960E1">
        <w:rPr>
          <w:rFonts w:ascii="Times New Roman" w:hAnsi="Times New Roman" w:cs="Times New Roman"/>
          <w:sz w:val="24"/>
          <w:szCs w:val="24"/>
        </w:rPr>
        <w:t xml:space="preserve"> The </w:t>
      </w:r>
      <w:r w:rsidR="00926A98">
        <w:rPr>
          <w:rFonts w:ascii="Times New Roman" w:hAnsi="Times New Roman" w:cs="Times New Roman"/>
          <w:sz w:val="24"/>
          <w:szCs w:val="24"/>
        </w:rPr>
        <w:t>a</w:t>
      </w:r>
      <w:r w:rsidR="00C960E1">
        <w:rPr>
          <w:rFonts w:ascii="Times New Roman" w:hAnsi="Times New Roman" w:cs="Times New Roman"/>
          <w:sz w:val="24"/>
          <w:szCs w:val="24"/>
        </w:rPr>
        <w:t xml:space="preserve">ct of oversight provides that there is a continuous response to such risks. </w:t>
      </w:r>
      <w:r>
        <w:rPr>
          <w:rFonts w:ascii="Times New Roman" w:hAnsi="Times New Roman" w:cs="Times New Roman"/>
          <w:sz w:val="24"/>
          <w:szCs w:val="24"/>
        </w:rPr>
        <w:t xml:space="preserve"> </w:t>
      </w:r>
    </w:p>
    <w:p w14:paraId="104E2043" w14:textId="77777777" w:rsidR="002D0529" w:rsidRDefault="003D4464" w:rsidP="00276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Similarly, current modification of the process I appropriate to ensure that the outdated ideas are replaced with the most current opinions hence</w:t>
      </w:r>
      <w:r>
        <w:rPr>
          <w:rFonts w:ascii="Times New Roman" w:hAnsi="Times New Roman" w:cs="Times New Roman"/>
          <w:sz w:val="24"/>
          <w:szCs w:val="24"/>
        </w:rPr>
        <w:t xml:space="preserve"> enhancing the sustainability of the process.</w:t>
      </w:r>
    </w:p>
    <w:p w14:paraId="2CD2F3D7" w14:textId="77777777" w:rsidR="000A2C06" w:rsidRDefault="003D4464" w:rsidP="00C34E53">
      <w:pPr>
        <w:spacing w:line="480" w:lineRule="auto"/>
        <w:ind w:left="720" w:hanging="720"/>
        <w:rPr>
          <w:rFonts w:ascii="Times New Roman" w:hAnsi="Times New Roman" w:cs="Times New Roman"/>
          <w:color w:val="1D1D1D"/>
          <w:sz w:val="24"/>
          <w:szCs w:val="24"/>
          <w:shd w:val="clear" w:color="auto" w:fill="FFFFFF"/>
        </w:rPr>
      </w:pPr>
      <w:r w:rsidRPr="000A2C06">
        <w:rPr>
          <w:rFonts w:ascii="Times New Roman" w:hAnsi="Times New Roman" w:cs="Times New Roman"/>
          <w:b/>
          <w:color w:val="1D1D1D"/>
          <w:sz w:val="24"/>
          <w:szCs w:val="24"/>
          <w:shd w:val="clear" w:color="auto" w:fill="FFFFFF"/>
        </w:rPr>
        <w:t xml:space="preserve">Describe ways to identify and manage uncertainties in a complex corporate environment  </w:t>
      </w:r>
    </w:p>
    <w:p w14:paraId="33E15918" w14:textId="77777777" w:rsidR="000926AF" w:rsidRDefault="003D4464" w:rsidP="002766C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Some of the ways that can be used to identify uncertainties include brainstorming, conducting interviews, and going thr</w:t>
      </w:r>
      <w:r>
        <w:rPr>
          <w:rFonts w:ascii="Times New Roman" w:hAnsi="Times New Roman" w:cs="Times New Roman"/>
          <w:color w:val="1D1D1D"/>
          <w:sz w:val="24"/>
          <w:szCs w:val="24"/>
          <w:shd w:val="clear" w:color="auto" w:fill="FFFFFF"/>
        </w:rPr>
        <w:t>ough the set checklist</w:t>
      </w:r>
      <w:r w:rsidR="00DD7708" w:rsidRPr="00DD7708">
        <w:rPr>
          <w:rFonts w:ascii="Times New Roman" w:hAnsi="Times New Roman" w:cs="Times New Roman"/>
          <w:color w:val="222222"/>
          <w:sz w:val="24"/>
          <w:szCs w:val="24"/>
          <w:shd w:val="clear" w:color="auto" w:fill="FFFFFF"/>
        </w:rPr>
        <w:t xml:space="preserve"> </w:t>
      </w:r>
      <w:r w:rsidR="00DD7708">
        <w:rPr>
          <w:rFonts w:ascii="Times New Roman" w:hAnsi="Times New Roman" w:cs="Times New Roman"/>
          <w:color w:val="222222"/>
          <w:sz w:val="24"/>
          <w:szCs w:val="24"/>
          <w:shd w:val="clear" w:color="auto" w:fill="FFFFFF"/>
        </w:rPr>
        <w:t>(Kendrick, 2015)</w:t>
      </w:r>
      <w:r>
        <w:rPr>
          <w:rFonts w:ascii="Times New Roman" w:hAnsi="Times New Roman" w:cs="Times New Roman"/>
          <w:color w:val="1D1D1D"/>
          <w:sz w:val="24"/>
          <w:szCs w:val="24"/>
          <w:shd w:val="clear" w:color="auto" w:fill="FFFFFF"/>
        </w:rPr>
        <w:t xml:space="preserve">. For instance, when the bank manager is interviewed, he can provide </w:t>
      </w:r>
      <w:r w:rsidR="00614DC5">
        <w:rPr>
          <w:rFonts w:ascii="Times New Roman" w:hAnsi="Times New Roman" w:cs="Times New Roman"/>
          <w:color w:val="1D1D1D"/>
          <w:sz w:val="24"/>
          <w:szCs w:val="24"/>
          <w:shd w:val="clear" w:color="auto" w:fill="FFFFFF"/>
        </w:rPr>
        <w:t>information</w:t>
      </w:r>
      <w:r>
        <w:rPr>
          <w:rFonts w:ascii="Times New Roman" w:hAnsi="Times New Roman" w:cs="Times New Roman"/>
          <w:color w:val="1D1D1D"/>
          <w:sz w:val="24"/>
          <w:szCs w:val="24"/>
          <w:shd w:val="clear" w:color="auto" w:fill="FFFFFF"/>
        </w:rPr>
        <w:t xml:space="preserve"> concerning how credit risk is emerging.</w:t>
      </w:r>
    </w:p>
    <w:p w14:paraId="6723CD53" w14:textId="77777777" w:rsidR="00614DC5" w:rsidRDefault="003D4464" w:rsidP="002766C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Some of the ways to manage uncertainties include being prepared for</w:t>
      </w:r>
      <w:r w:rsidR="00D22E50">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changes. These means that </w:t>
      </w:r>
      <w:r>
        <w:rPr>
          <w:rFonts w:ascii="Times New Roman" w:hAnsi="Times New Roman" w:cs="Times New Roman"/>
          <w:color w:val="1D1D1D"/>
          <w:sz w:val="24"/>
          <w:szCs w:val="24"/>
          <w:shd w:val="clear" w:color="auto" w:fill="FFFFFF"/>
        </w:rPr>
        <w:t>the corporation should be flexible to adapt to the changing trend and environment.</w:t>
      </w:r>
    </w:p>
    <w:p w14:paraId="7F240E55" w14:textId="77777777" w:rsidR="002766C9" w:rsidRDefault="002766C9" w:rsidP="00C34E53">
      <w:pPr>
        <w:spacing w:line="480" w:lineRule="auto"/>
        <w:ind w:left="720" w:hanging="720"/>
        <w:jc w:val="center"/>
        <w:rPr>
          <w:rFonts w:ascii="Times New Roman" w:hAnsi="Times New Roman" w:cs="Times New Roman"/>
          <w:b/>
          <w:color w:val="1D1D1D"/>
          <w:sz w:val="24"/>
          <w:szCs w:val="24"/>
          <w:shd w:val="clear" w:color="auto" w:fill="FFFFFF"/>
        </w:rPr>
      </w:pPr>
    </w:p>
    <w:p w14:paraId="59958ADB" w14:textId="77777777" w:rsidR="00D22E50" w:rsidRPr="00D22E50" w:rsidRDefault="003D4464" w:rsidP="00C34E53">
      <w:pPr>
        <w:spacing w:line="480" w:lineRule="auto"/>
        <w:ind w:left="720" w:hanging="720"/>
        <w:jc w:val="center"/>
        <w:rPr>
          <w:rFonts w:ascii="Times New Roman" w:hAnsi="Times New Roman" w:cs="Times New Roman"/>
          <w:b/>
          <w:sz w:val="24"/>
          <w:szCs w:val="24"/>
        </w:rPr>
      </w:pPr>
      <w:r w:rsidRPr="00D22E50">
        <w:rPr>
          <w:rFonts w:ascii="Times New Roman" w:hAnsi="Times New Roman" w:cs="Times New Roman"/>
          <w:b/>
          <w:color w:val="1D1D1D"/>
          <w:sz w:val="24"/>
          <w:szCs w:val="24"/>
          <w:shd w:val="clear" w:color="auto" w:fill="FFFFFF"/>
        </w:rPr>
        <w:lastRenderedPageBreak/>
        <w:t>Conclusion</w:t>
      </w:r>
    </w:p>
    <w:p w14:paraId="58FCD830" w14:textId="77777777" w:rsidR="003E479F" w:rsidRDefault="003D4464" w:rsidP="00C34E53">
      <w:p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the above discussion, it is true that many companies undergo a crisis that impacts their operations. </w:t>
      </w:r>
      <w:r w:rsidR="008C34DE">
        <w:rPr>
          <w:rFonts w:ascii="Times New Roman" w:hAnsi="Times New Roman" w:cs="Times New Roman"/>
          <w:sz w:val="24"/>
          <w:szCs w:val="24"/>
        </w:rPr>
        <w:t>For</w:t>
      </w:r>
      <w:r>
        <w:rPr>
          <w:rFonts w:ascii="Times New Roman" w:hAnsi="Times New Roman" w:cs="Times New Roman"/>
          <w:sz w:val="24"/>
          <w:szCs w:val="24"/>
        </w:rPr>
        <w:t xml:space="preserve"> example, Equity Bank has portrayed how risk affects its activity. Every company should therefore design appropriate measures to mitigate such risks. Consequently, it is crucial for the organization to employ the effective risk management system to enhance</w:t>
      </w:r>
      <w:r>
        <w:rPr>
          <w:rFonts w:ascii="Times New Roman" w:hAnsi="Times New Roman" w:cs="Times New Roman"/>
          <w:sz w:val="24"/>
          <w:szCs w:val="24"/>
        </w:rPr>
        <w:t xml:space="preserve"> the quality of performance. </w:t>
      </w:r>
    </w:p>
    <w:p w14:paraId="2546E1EB" w14:textId="77777777" w:rsidR="002766C9" w:rsidRDefault="002766C9" w:rsidP="00C34E53">
      <w:pPr>
        <w:spacing w:line="480" w:lineRule="auto"/>
        <w:jc w:val="center"/>
        <w:rPr>
          <w:rFonts w:ascii="Times New Roman" w:hAnsi="Times New Roman" w:cs="Times New Roman"/>
          <w:sz w:val="24"/>
          <w:szCs w:val="24"/>
        </w:rPr>
      </w:pPr>
    </w:p>
    <w:p w14:paraId="2B55C4C5" w14:textId="77777777" w:rsidR="002766C9" w:rsidRDefault="002766C9" w:rsidP="00C34E53">
      <w:pPr>
        <w:spacing w:line="480" w:lineRule="auto"/>
        <w:jc w:val="center"/>
        <w:rPr>
          <w:rFonts w:ascii="Times New Roman" w:hAnsi="Times New Roman" w:cs="Times New Roman"/>
          <w:sz w:val="24"/>
          <w:szCs w:val="24"/>
        </w:rPr>
      </w:pPr>
    </w:p>
    <w:p w14:paraId="146A8F96" w14:textId="77777777" w:rsidR="002766C9" w:rsidRDefault="002766C9" w:rsidP="00C34E53">
      <w:pPr>
        <w:spacing w:line="480" w:lineRule="auto"/>
        <w:jc w:val="center"/>
        <w:rPr>
          <w:rFonts w:ascii="Times New Roman" w:hAnsi="Times New Roman" w:cs="Times New Roman"/>
          <w:sz w:val="24"/>
          <w:szCs w:val="24"/>
        </w:rPr>
      </w:pPr>
    </w:p>
    <w:p w14:paraId="5713350C" w14:textId="77777777" w:rsidR="002766C9" w:rsidRDefault="002766C9" w:rsidP="00C34E53">
      <w:pPr>
        <w:spacing w:line="480" w:lineRule="auto"/>
        <w:jc w:val="center"/>
        <w:rPr>
          <w:rFonts w:ascii="Times New Roman" w:hAnsi="Times New Roman" w:cs="Times New Roman"/>
          <w:sz w:val="24"/>
          <w:szCs w:val="24"/>
        </w:rPr>
      </w:pPr>
    </w:p>
    <w:p w14:paraId="16E6F91C" w14:textId="77777777" w:rsidR="002766C9" w:rsidRDefault="002766C9" w:rsidP="00C34E53">
      <w:pPr>
        <w:spacing w:line="480" w:lineRule="auto"/>
        <w:jc w:val="center"/>
        <w:rPr>
          <w:rFonts w:ascii="Times New Roman" w:hAnsi="Times New Roman" w:cs="Times New Roman"/>
          <w:sz w:val="24"/>
          <w:szCs w:val="24"/>
        </w:rPr>
      </w:pPr>
    </w:p>
    <w:p w14:paraId="35EF624B" w14:textId="77777777" w:rsidR="002766C9" w:rsidRDefault="002766C9" w:rsidP="00C34E53">
      <w:pPr>
        <w:spacing w:line="480" w:lineRule="auto"/>
        <w:jc w:val="center"/>
        <w:rPr>
          <w:rFonts w:ascii="Times New Roman" w:hAnsi="Times New Roman" w:cs="Times New Roman"/>
          <w:sz w:val="24"/>
          <w:szCs w:val="24"/>
        </w:rPr>
      </w:pPr>
    </w:p>
    <w:p w14:paraId="3B9A96C9" w14:textId="77777777" w:rsidR="002766C9" w:rsidRDefault="002766C9" w:rsidP="00C34E53">
      <w:pPr>
        <w:spacing w:line="480" w:lineRule="auto"/>
        <w:jc w:val="center"/>
        <w:rPr>
          <w:rFonts w:ascii="Times New Roman" w:hAnsi="Times New Roman" w:cs="Times New Roman"/>
          <w:sz w:val="24"/>
          <w:szCs w:val="24"/>
        </w:rPr>
      </w:pPr>
    </w:p>
    <w:p w14:paraId="3497780F" w14:textId="77777777" w:rsidR="002766C9" w:rsidRDefault="002766C9" w:rsidP="00C34E53">
      <w:pPr>
        <w:spacing w:line="480" w:lineRule="auto"/>
        <w:jc w:val="center"/>
        <w:rPr>
          <w:rFonts w:ascii="Times New Roman" w:hAnsi="Times New Roman" w:cs="Times New Roman"/>
          <w:sz w:val="24"/>
          <w:szCs w:val="24"/>
        </w:rPr>
      </w:pPr>
    </w:p>
    <w:p w14:paraId="31E5A587" w14:textId="77777777" w:rsidR="002766C9" w:rsidRDefault="002766C9" w:rsidP="00C34E53">
      <w:pPr>
        <w:spacing w:line="480" w:lineRule="auto"/>
        <w:jc w:val="center"/>
        <w:rPr>
          <w:rFonts w:ascii="Times New Roman" w:hAnsi="Times New Roman" w:cs="Times New Roman"/>
          <w:sz w:val="24"/>
          <w:szCs w:val="24"/>
        </w:rPr>
      </w:pPr>
    </w:p>
    <w:p w14:paraId="520BE9DC" w14:textId="77777777" w:rsidR="002766C9" w:rsidRDefault="002766C9" w:rsidP="00C34E53">
      <w:pPr>
        <w:spacing w:line="480" w:lineRule="auto"/>
        <w:jc w:val="center"/>
        <w:rPr>
          <w:rFonts w:ascii="Times New Roman" w:hAnsi="Times New Roman" w:cs="Times New Roman"/>
          <w:sz w:val="24"/>
          <w:szCs w:val="24"/>
        </w:rPr>
      </w:pPr>
    </w:p>
    <w:p w14:paraId="2E177125" w14:textId="77777777" w:rsidR="002766C9" w:rsidRDefault="002766C9" w:rsidP="00C34E53">
      <w:pPr>
        <w:spacing w:line="480" w:lineRule="auto"/>
        <w:jc w:val="center"/>
        <w:rPr>
          <w:rFonts w:ascii="Times New Roman" w:hAnsi="Times New Roman" w:cs="Times New Roman"/>
          <w:sz w:val="24"/>
          <w:szCs w:val="24"/>
        </w:rPr>
      </w:pPr>
    </w:p>
    <w:p w14:paraId="545C5236" w14:textId="77777777" w:rsidR="002766C9" w:rsidRDefault="002766C9" w:rsidP="00C34E53">
      <w:pPr>
        <w:spacing w:line="480" w:lineRule="auto"/>
        <w:jc w:val="center"/>
        <w:rPr>
          <w:rFonts w:ascii="Times New Roman" w:hAnsi="Times New Roman" w:cs="Times New Roman"/>
          <w:sz w:val="24"/>
          <w:szCs w:val="24"/>
        </w:rPr>
      </w:pPr>
    </w:p>
    <w:p w14:paraId="49E3616B" w14:textId="77777777" w:rsidR="002766C9" w:rsidRDefault="002766C9" w:rsidP="00C34E53">
      <w:pPr>
        <w:spacing w:line="480" w:lineRule="auto"/>
        <w:jc w:val="center"/>
        <w:rPr>
          <w:rFonts w:ascii="Times New Roman" w:hAnsi="Times New Roman" w:cs="Times New Roman"/>
          <w:sz w:val="24"/>
          <w:szCs w:val="24"/>
        </w:rPr>
      </w:pPr>
    </w:p>
    <w:p w14:paraId="72346D03" w14:textId="77777777" w:rsidR="000B3925" w:rsidRDefault="003D4464" w:rsidP="00C34E5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0470CBD" w14:textId="77777777" w:rsidR="00B94953" w:rsidRDefault="003D4464" w:rsidP="00C34E53">
      <w:pPr>
        <w:spacing w:line="480" w:lineRule="auto"/>
        <w:ind w:left="720" w:hanging="720"/>
        <w:rPr>
          <w:rFonts w:ascii="Times New Roman" w:hAnsi="Times New Roman" w:cs="Times New Roman"/>
          <w:color w:val="222222"/>
          <w:sz w:val="24"/>
          <w:szCs w:val="24"/>
          <w:shd w:val="clear" w:color="auto" w:fill="FFFFFF"/>
        </w:rPr>
      </w:pPr>
      <w:r w:rsidRPr="00DD7708">
        <w:rPr>
          <w:rFonts w:ascii="Times New Roman" w:hAnsi="Times New Roman" w:cs="Times New Roman"/>
          <w:color w:val="222222"/>
          <w:sz w:val="24"/>
          <w:szCs w:val="24"/>
          <w:shd w:val="clear" w:color="auto" w:fill="FFFFFF"/>
        </w:rPr>
        <w:t>Bessis, J. (2015). </w:t>
      </w:r>
      <w:r w:rsidRPr="00DD7708">
        <w:rPr>
          <w:rFonts w:ascii="Times New Roman" w:hAnsi="Times New Roman" w:cs="Times New Roman"/>
          <w:i/>
          <w:iCs/>
          <w:color w:val="222222"/>
          <w:sz w:val="24"/>
          <w:szCs w:val="24"/>
          <w:shd w:val="clear" w:color="auto" w:fill="FFFFFF"/>
        </w:rPr>
        <w:t>Risk management in banking</w:t>
      </w:r>
      <w:r w:rsidRPr="00DD7708">
        <w:rPr>
          <w:rFonts w:ascii="Times New Roman" w:hAnsi="Times New Roman" w:cs="Times New Roman"/>
          <w:color w:val="222222"/>
          <w:sz w:val="24"/>
          <w:szCs w:val="24"/>
          <w:shd w:val="clear" w:color="auto" w:fill="FFFFFF"/>
        </w:rPr>
        <w:t xml:space="preserve">. John Wiley &amp; Sons. </w:t>
      </w:r>
    </w:p>
    <w:p w14:paraId="20C0AA38" w14:textId="77777777" w:rsidR="00B94953" w:rsidRPr="00DD7708" w:rsidRDefault="003D4464" w:rsidP="00C34E53">
      <w:pPr>
        <w:spacing w:line="480" w:lineRule="auto"/>
        <w:ind w:left="720" w:hanging="720"/>
        <w:rPr>
          <w:rFonts w:ascii="Times New Roman" w:hAnsi="Times New Roman" w:cs="Times New Roman"/>
          <w:sz w:val="24"/>
          <w:szCs w:val="24"/>
        </w:rPr>
      </w:pPr>
      <w:r w:rsidRPr="00DD7708">
        <w:rPr>
          <w:rFonts w:ascii="Times New Roman" w:hAnsi="Times New Roman" w:cs="Times New Roman"/>
          <w:color w:val="222222"/>
          <w:sz w:val="24"/>
          <w:szCs w:val="24"/>
          <w:shd w:val="clear" w:color="auto" w:fill="FFFFFF"/>
        </w:rPr>
        <w:t>Kendrick, T. (2015). </w:t>
      </w:r>
      <w:r w:rsidRPr="00DD7708">
        <w:rPr>
          <w:rFonts w:ascii="Times New Roman" w:hAnsi="Times New Roman" w:cs="Times New Roman"/>
          <w:i/>
          <w:iCs/>
          <w:color w:val="222222"/>
          <w:sz w:val="24"/>
          <w:szCs w:val="24"/>
          <w:shd w:val="clear" w:color="auto" w:fill="FFFFFF"/>
        </w:rPr>
        <w:t xml:space="preserve">Identifying and managing project risk: essential tools for failure-proofing </w:t>
      </w:r>
      <w:r w:rsidRPr="00DD7708">
        <w:rPr>
          <w:rFonts w:ascii="Times New Roman" w:hAnsi="Times New Roman" w:cs="Times New Roman"/>
          <w:i/>
          <w:iCs/>
          <w:color w:val="222222"/>
          <w:sz w:val="24"/>
          <w:szCs w:val="24"/>
          <w:shd w:val="clear" w:color="auto" w:fill="FFFFFF"/>
        </w:rPr>
        <w:t>your project</w:t>
      </w:r>
      <w:r w:rsidRPr="00DD7708">
        <w:rPr>
          <w:rFonts w:ascii="Times New Roman" w:hAnsi="Times New Roman" w:cs="Times New Roman"/>
          <w:color w:val="222222"/>
          <w:sz w:val="24"/>
          <w:szCs w:val="24"/>
          <w:shd w:val="clear" w:color="auto" w:fill="FFFFFF"/>
        </w:rPr>
        <w:t xml:space="preserve">. Amacom. </w:t>
      </w:r>
    </w:p>
    <w:p w14:paraId="1A4EEDFA" w14:textId="77777777" w:rsidR="00B94953" w:rsidRDefault="003D4464" w:rsidP="00C34E53">
      <w:pPr>
        <w:spacing w:line="480" w:lineRule="auto"/>
        <w:ind w:left="720" w:hanging="720"/>
        <w:rPr>
          <w:rFonts w:ascii="Times New Roman" w:hAnsi="Times New Roman" w:cs="Times New Roman"/>
          <w:color w:val="222222"/>
          <w:sz w:val="24"/>
          <w:szCs w:val="24"/>
          <w:shd w:val="clear" w:color="auto" w:fill="FFFFFF"/>
        </w:rPr>
      </w:pPr>
      <w:r w:rsidRPr="006A6EF4">
        <w:rPr>
          <w:rFonts w:ascii="Times New Roman" w:hAnsi="Times New Roman" w:cs="Times New Roman"/>
          <w:color w:val="222222"/>
          <w:sz w:val="24"/>
          <w:szCs w:val="24"/>
          <w:shd w:val="clear" w:color="auto" w:fill="FFFFFF"/>
        </w:rPr>
        <w:t>Ramkumar, M., Schoenherr, T., &amp; Jenamani, M. (2016). Risk assessment of outsourcing e-procurement services: integrating SWOT analysis with a modified ANP-based fuzzy inference system. </w:t>
      </w:r>
      <w:r w:rsidRPr="006A6EF4">
        <w:rPr>
          <w:rFonts w:ascii="Times New Roman" w:hAnsi="Times New Roman" w:cs="Times New Roman"/>
          <w:i/>
          <w:iCs/>
          <w:color w:val="222222"/>
          <w:sz w:val="24"/>
          <w:szCs w:val="24"/>
          <w:shd w:val="clear" w:color="auto" w:fill="FFFFFF"/>
        </w:rPr>
        <w:t>Production Planning &amp; Control</w:t>
      </w:r>
      <w:r w:rsidRPr="006A6EF4">
        <w:rPr>
          <w:rFonts w:ascii="Times New Roman" w:hAnsi="Times New Roman" w:cs="Times New Roman"/>
          <w:color w:val="222222"/>
          <w:sz w:val="24"/>
          <w:szCs w:val="24"/>
          <w:shd w:val="clear" w:color="auto" w:fill="FFFFFF"/>
        </w:rPr>
        <w:t>, </w:t>
      </w:r>
      <w:r w:rsidRPr="006A6EF4">
        <w:rPr>
          <w:rFonts w:ascii="Times New Roman" w:hAnsi="Times New Roman" w:cs="Times New Roman"/>
          <w:i/>
          <w:iCs/>
          <w:color w:val="222222"/>
          <w:sz w:val="24"/>
          <w:szCs w:val="24"/>
          <w:shd w:val="clear" w:color="auto" w:fill="FFFFFF"/>
        </w:rPr>
        <w:t>27</w:t>
      </w:r>
      <w:r w:rsidRPr="006A6EF4">
        <w:rPr>
          <w:rFonts w:ascii="Times New Roman" w:hAnsi="Times New Roman" w:cs="Times New Roman"/>
          <w:color w:val="222222"/>
          <w:sz w:val="24"/>
          <w:szCs w:val="24"/>
          <w:shd w:val="clear" w:color="auto" w:fill="FFFFFF"/>
        </w:rPr>
        <w:t>(14), 1171-1190.</w:t>
      </w:r>
      <w:r w:rsidRPr="006A6EF4">
        <w:rPr>
          <w:rFonts w:ascii="Times New Roman" w:hAnsi="Times New Roman" w:cs="Times New Roman"/>
          <w:color w:val="222222"/>
          <w:sz w:val="24"/>
          <w:szCs w:val="24"/>
          <w:shd w:val="clear" w:color="auto" w:fill="FFFFFF"/>
        </w:rPr>
        <w:t xml:space="preserve"> </w:t>
      </w:r>
    </w:p>
    <w:p w14:paraId="610C5C2C" w14:textId="77777777" w:rsidR="00B94953" w:rsidRDefault="003D4464" w:rsidP="00C34E53">
      <w:pPr>
        <w:spacing w:line="480" w:lineRule="auto"/>
        <w:ind w:left="720" w:hanging="720"/>
        <w:rPr>
          <w:rFonts w:ascii="Times New Roman" w:hAnsi="Times New Roman" w:cs="Times New Roman"/>
          <w:color w:val="222222"/>
          <w:sz w:val="24"/>
          <w:szCs w:val="24"/>
          <w:shd w:val="clear" w:color="auto" w:fill="FFFFFF"/>
        </w:rPr>
      </w:pPr>
      <w:r w:rsidRPr="00BC2EA9">
        <w:rPr>
          <w:rFonts w:ascii="Times New Roman" w:hAnsi="Times New Roman" w:cs="Times New Roman"/>
          <w:color w:val="222222"/>
          <w:sz w:val="24"/>
          <w:szCs w:val="24"/>
          <w:shd w:val="clear" w:color="auto" w:fill="FFFFFF"/>
        </w:rPr>
        <w:t>Reamer, F. G. (2015). Clinical social work in a digital environment: Ethical and risk-management chall</w:t>
      </w:r>
      <w:bookmarkStart w:id="0" w:name="_GoBack"/>
      <w:bookmarkEnd w:id="0"/>
      <w:r w:rsidRPr="00BC2EA9">
        <w:rPr>
          <w:rFonts w:ascii="Times New Roman" w:hAnsi="Times New Roman" w:cs="Times New Roman"/>
          <w:color w:val="222222"/>
          <w:sz w:val="24"/>
          <w:szCs w:val="24"/>
          <w:shd w:val="clear" w:color="auto" w:fill="FFFFFF"/>
        </w:rPr>
        <w:t>enges. </w:t>
      </w:r>
      <w:r w:rsidRPr="00BC2EA9">
        <w:rPr>
          <w:rFonts w:ascii="Times New Roman" w:hAnsi="Times New Roman" w:cs="Times New Roman"/>
          <w:i/>
          <w:iCs/>
          <w:color w:val="222222"/>
          <w:sz w:val="24"/>
          <w:szCs w:val="24"/>
          <w:shd w:val="clear" w:color="auto" w:fill="FFFFFF"/>
        </w:rPr>
        <w:t>Clinical Social Work Journal</w:t>
      </w:r>
      <w:r w:rsidRPr="00BC2EA9">
        <w:rPr>
          <w:rFonts w:ascii="Times New Roman" w:hAnsi="Times New Roman" w:cs="Times New Roman"/>
          <w:color w:val="222222"/>
          <w:sz w:val="24"/>
          <w:szCs w:val="24"/>
          <w:shd w:val="clear" w:color="auto" w:fill="FFFFFF"/>
        </w:rPr>
        <w:t>, </w:t>
      </w:r>
      <w:r w:rsidRPr="00BC2EA9">
        <w:rPr>
          <w:rFonts w:ascii="Times New Roman" w:hAnsi="Times New Roman" w:cs="Times New Roman"/>
          <w:i/>
          <w:iCs/>
          <w:color w:val="222222"/>
          <w:sz w:val="24"/>
          <w:szCs w:val="24"/>
          <w:shd w:val="clear" w:color="auto" w:fill="FFFFFF"/>
        </w:rPr>
        <w:t>43</w:t>
      </w:r>
      <w:r w:rsidRPr="00BC2EA9">
        <w:rPr>
          <w:rFonts w:ascii="Times New Roman" w:hAnsi="Times New Roman" w:cs="Times New Roman"/>
          <w:color w:val="222222"/>
          <w:sz w:val="24"/>
          <w:szCs w:val="24"/>
          <w:shd w:val="clear" w:color="auto" w:fill="FFFFFF"/>
        </w:rPr>
        <w:t xml:space="preserve">(2), 120-132. </w:t>
      </w:r>
    </w:p>
    <w:p w14:paraId="3238E159" w14:textId="77777777" w:rsidR="00B94953" w:rsidRPr="00FE11A6" w:rsidRDefault="003D4464" w:rsidP="00C34E53">
      <w:pPr>
        <w:spacing w:line="480" w:lineRule="auto"/>
        <w:rPr>
          <w:rFonts w:ascii="Times New Roman" w:hAnsi="Times New Roman" w:cs="Times New Roman"/>
          <w:i/>
          <w:sz w:val="24"/>
          <w:szCs w:val="24"/>
        </w:rPr>
      </w:pPr>
      <w:r w:rsidRPr="00FE11A6">
        <w:rPr>
          <w:rFonts w:ascii="Times New Roman" w:hAnsi="Times New Roman" w:cs="Times New Roman"/>
          <w:color w:val="222222"/>
          <w:sz w:val="24"/>
          <w:szCs w:val="24"/>
          <w:shd w:val="clear" w:color="auto" w:fill="FFFFFF"/>
        </w:rPr>
        <w:t>Slovic, P. (2016). </w:t>
      </w:r>
      <w:r w:rsidRPr="00FE11A6">
        <w:rPr>
          <w:rFonts w:ascii="Times New Roman" w:hAnsi="Times New Roman" w:cs="Times New Roman"/>
          <w:i/>
          <w:iCs/>
          <w:color w:val="222222"/>
          <w:sz w:val="24"/>
          <w:szCs w:val="24"/>
          <w:shd w:val="clear" w:color="auto" w:fill="FFFFFF"/>
        </w:rPr>
        <w:t>The perception of risk</w:t>
      </w:r>
      <w:r w:rsidRPr="00FE11A6">
        <w:rPr>
          <w:rFonts w:ascii="Times New Roman" w:hAnsi="Times New Roman" w:cs="Times New Roman"/>
          <w:color w:val="222222"/>
          <w:sz w:val="24"/>
          <w:szCs w:val="24"/>
          <w:shd w:val="clear" w:color="auto" w:fill="FFFFFF"/>
        </w:rPr>
        <w:t xml:space="preserve">. Routledge. </w:t>
      </w:r>
    </w:p>
    <w:p w14:paraId="496945F2" w14:textId="2161A050" w:rsidR="00E94177" w:rsidRPr="00E36D9F" w:rsidRDefault="003D4464" w:rsidP="00E36D9F">
      <w:pPr>
        <w:spacing w:line="480" w:lineRule="auto"/>
        <w:ind w:left="720" w:hanging="720"/>
        <w:rPr>
          <w:rFonts w:ascii="Times New Roman" w:hAnsi="Times New Roman" w:cs="Times New Roman"/>
          <w:b/>
          <w:sz w:val="24"/>
          <w:szCs w:val="24"/>
        </w:rPr>
      </w:pPr>
      <w:r w:rsidRPr="00BC2EA9">
        <w:rPr>
          <w:rFonts w:ascii="Times New Roman" w:hAnsi="Times New Roman" w:cs="Times New Roman"/>
          <w:color w:val="222222"/>
          <w:sz w:val="24"/>
          <w:szCs w:val="24"/>
          <w:shd w:val="clear" w:color="auto" w:fill="FFFFFF"/>
        </w:rPr>
        <w:t xml:space="preserve">Waemustafa, W., &amp; Sukri, S. (2015). Bank </w:t>
      </w:r>
      <w:r w:rsidRPr="00BC2EA9">
        <w:rPr>
          <w:rFonts w:ascii="Times New Roman" w:hAnsi="Times New Roman" w:cs="Times New Roman"/>
          <w:color w:val="222222"/>
          <w:sz w:val="24"/>
          <w:szCs w:val="24"/>
          <w:shd w:val="clear" w:color="auto" w:fill="FFFFFF"/>
        </w:rPr>
        <w:t>specific and macroeconomics dynamic determinants of credit risk in Islamic banks and conventional banks. </w:t>
      </w:r>
      <w:r w:rsidRPr="00BC2EA9">
        <w:rPr>
          <w:rFonts w:ascii="Times New Roman" w:hAnsi="Times New Roman" w:cs="Times New Roman"/>
          <w:i/>
          <w:iCs/>
          <w:color w:val="222222"/>
          <w:sz w:val="24"/>
          <w:szCs w:val="24"/>
          <w:shd w:val="clear" w:color="auto" w:fill="FFFFFF"/>
        </w:rPr>
        <w:t>International Journal of Economics and Financial Issues</w:t>
      </w:r>
      <w:r w:rsidRPr="00BC2EA9">
        <w:rPr>
          <w:rFonts w:ascii="Times New Roman" w:hAnsi="Times New Roman" w:cs="Times New Roman"/>
          <w:color w:val="222222"/>
          <w:sz w:val="24"/>
          <w:szCs w:val="24"/>
          <w:shd w:val="clear" w:color="auto" w:fill="FFFFFF"/>
        </w:rPr>
        <w:t>, </w:t>
      </w:r>
      <w:r w:rsidRPr="00BC2EA9">
        <w:rPr>
          <w:rFonts w:ascii="Times New Roman" w:hAnsi="Times New Roman" w:cs="Times New Roman"/>
          <w:i/>
          <w:iCs/>
          <w:color w:val="222222"/>
          <w:sz w:val="24"/>
          <w:szCs w:val="24"/>
          <w:shd w:val="clear" w:color="auto" w:fill="FFFFFF"/>
        </w:rPr>
        <w:t>5</w:t>
      </w:r>
      <w:r w:rsidR="00E36D9F">
        <w:rPr>
          <w:rFonts w:ascii="Times New Roman" w:hAnsi="Times New Roman" w:cs="Times New Roman"/>
          <w:color w:val="222222"/>
          <w:sz w:val="24"/>
          <w:szCs w:val="24"/>
          <w:shd w:val="clear" w:color="auto" w:fill="FFFFFF"/>
        </w:rPr>
        <w:t>(2), 476-481</w:t>
      </w:r>
    </w:p>
    <w:p w14:paraId="66AD2516" w14:textId="77777777" w:rsidR="00E94177" w:rsidRDefault="00E94177" w:rsidP="00C34E53">
      <w:pPr>
        <w:spacing w:line="480" w:lineRule="auto"/>
      </w:pPr>
    </w:p>
    <w:p w14:paraId="1B74A479" w14:textId="77777777" w:rsidR="00E94177" w:rsidRDefault="00E94177" w:rsidP="00C34E53">
      <w:pPr>
        <w:spacing w:line="480" w:lineRule="auto"/>
      </w:pPr>
    </w:p>
    <w:p w14:paraId="64D66383" w14:textId="77777777" w:rsidR="00E94177" w:rsidRDefault="00E94177" w:rsidP="00C34E53">
      <w:pPr>
        <w:spacing w:line="480" w:lineRule="auto"/>
      </w:pPr>
    </w:p>
    <w:sectPr w:rsidR="00E94177" w:rsidSect="00E941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8FDD3" w14:textId="77777777" w:rsidR="003D4464" w:rsidRDefault="003D4464">
      <w:pPr>
        <w:spacing w:after="0" w:line="240" w:lineRule="auto"/>
      </w:pPr>
      <w:r>
        <w:separator/>
      </w:r>
    </w:p>
  </w:endnote>
  <w:endnote w:type="continuationSeparator" w:id="0">
    <w:p w14:paraId="718C4CA3" w14:textId="77777777" w:rsidR="003D4464" w:rsidRDefault="003D4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DD6CBB" w14:textId="77777777" w:rsidR="003D4464" w:rsidRDefault="003D4464">
      <w:pPr>
        <w:spacing w:after="0" w:line="240" w:lineRule="auto"/>
      </w:pPr>
      <w:r>
        <w:separator/>
      </w:r>
    </w:p>
  </w:footnote>
  <w:footnote w:type="continuationSeparator" w:id="0">
    <w:p w14:paraId="25C4094C" w14:textId="77777777" w:rsidR="003D4464" w:rsidRDefault="003D44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1046211"/>
      <w:docPartObj>
        <w:docPartGallery w:val="Page Numbers (Top of Page)"/>
        <w:docPartUnique/>
      </w:docPartObj>
    </w:sdtPr>
    <w:sdtEndPr>
      <w:rPr>
        <w:rFonts w:ascii="Times New Roman" w:hAnsi="Times New Roman" w:cs="Times New Roman"/>
        <w:noProof/>
        <w:sz w:val="24"/>
        <w:szCs w:val="24"/>
      </w:rPr>
    </w:sdtEndPr>
    <w:sdtContent>
      <w:p w14:paraId="5E127134" w14:textId="4D05C350" w:rsidR="00E94177" w:rsidRDefault="003D4464">
        <w:pPr>
          <w:pStyle w:val="Header"/>
          <w:jc w:val="right"/>
        </w:pPr>
        <w:r>
          <w:rPr>
            <w:rFonts w:ascii="Times New Roman" w:hAnsi="Times New Roman" w:cs="Times New Roman"/>
            <w:sz w:val="24"/>
            <w:szCs w:val="24"/>
          </w:rPr>
          <w:t xml:space="preserve">RISK MANAGEMENT REPORT                                                                 </w:t>
        </w:r>
        <w:r w:rsidR="00E36D9F">
          <w:rPr>
            <w:rFonts w:ascii="Times New Roman" w:hAnsi="Times New Roman" w:cs="Times New Roman"/>
            <w:sz w:val="24"/>
            <w:szCs w:val="24"/>
          </w:rPr>
          <w:t xml:space="preserve">                              </w:t>
        </w:r>
        <w:r w:rsidRPr="00E94177">
          <w:rPr>
            <w:rFonts w:ascii="Times New Roman" w:hAnsi="Times New Roman" w:cs="Times New Roman"/>
            <w:sz w:val="24"/>
            <w:szCs w:val="24"/>
          </w:rPr>
          <w:fldChar w:fldCharType="begin"/>
        </w:r>
        <w:r w:rsidRPr="00E94177">
          <w:rPr>
            <w:rFonts w:ascii="Times New Roman" w:hAnsi="Times New Roman" w:cs="Times New Roman"/>
            <w:sz w:val="24"/>
            <w:szCs w:val="24"/>
          </w:rPr>
          <w:instrText xml:space="preserve"> PAGE   \* MERGEFORMAT </w:instrText>
        </w:r>
        <w:r w:rsidRPr="00E94177">
          <w:rPr>
            <w:rFonts w:ascii="Times New Roman" w:hAnsi="Times New Roman" w:cs="Times New Roman"/>
            <w:sz w:val="24"/>
            <w:szCs w:val="24"/>
          </w:rPr>
          <w:fldChar w:fldCharType="separate"/>
        </w:r>
        <w:r w:rsidR="00E36D9F">
          <w:rPr>
            <w:rFonts w:ascii="Times New Roman" w:hAnsi="Times New Roman" w:cs="Times New Roman"/>
            <w:noProof/>
            <w:sz w:val="24"/>
            <w:szCs w:val="24"/>
          </w:rPr>
          <w:t>10</w:t>
        </w:r>
        <w:r w:rsidRPr="00E94177">
          <w:rPr>
            <w:rFonts w:ascii="Times New Roman" w:hAnsi="Times New Roman" w:cs="Times New Roman"/>
            <w:noProof/>
            <w:sz w:val="24"/>
            <w:szCs w:val="24"/>
          </w:rPr>
          <w:fldChar w:fldCharType="end"/>
        </w:r>
      </w:p>
    </w:sdtContent>
  </w:sdt>
  <w:p w14:paraId="048DB0E9" w14:textId="77777777" w:rsidR="00E94177" w:rsidRDefault="00E941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A9AE8" w14:textId="77777777" w:rsidR="00E94177" w:rsidRPr="00E94177" w:rsidRDefault="003D4464">
    <w:pPr>
      <w:pStyle w:val="Header"/>
      <w:rPr>
        <w:rFonts w:ascii="Times New Roman" w:hAnsi="Times New Roman" w:cs="Times New Roman"/>
        <w:sz w:val="24"/>
        <w:szCs w:val="24"/>
      </w:rPr>
    </w:pPr>
    <w:r>
      <w:rPr>
        <w:rFonts w:ascii="Times New Roman" w:hAnsi="Times New Roman" w:cs="Times New Roman"/>
        <w:sz w:val="24"/>
        <w:szCs w:val="24"/>
      </w:rPr>
      <w:t xml:space="preserve">Running head: RISK MANAGEMENT REPORT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177"/>
    <w:rsid w:val="00002814"/>
    <w:rsid w:val="000171DB"/>
    <w:rsid w:val="0002472A"/>
    <w:rsid w:val="00037952"/>
    <w:rsid w:val="00040F69"/>
    <w:rsid w:val="000440D1"/>
    <w:rsid w:val="00050CFE"/>
    <w:rsid w:val="00076352"/>
    <w:rsid w:val="000926AF"/>
    <w:rsid w:val="000A2C06"/>
    <w:rsid w:val="000A33F6"/>
    <w:rsid w:val="000B3925"/>
    <w:rsid w:val="000B5818"/>
    <w:rsid w:val="000D2731"/>
    <w:rsid w:val="000E6228"/>
    <w:rsid w:val="00125BE5"/>
    <w:rsid w:val="00137FDB"/>
    <w:rsid w:val="00154A3C"/>
    <w:rsid w:val="00155CA3"/>
    <w:rsid w:val="001951E9"/>
    <w:rsid w:val="001B2684"/>
    <w:rsid w:val="001B59B9"/>
    <w:rsid w:val="001C09C5"/>
    <w:rsid w:val="001D752E"/>
    <w:rsid w:val="0020471F"/>
    <w:rsid w:val="00221D21"/>
    <w:rsid w:val="00222012"/>
    <w:rsid w:val="0022696D"/>
    <w:rsid w:val="00242F36"/>
    <w:rsid w:val="0024382D"/>
    <w:rsid w:val="00250813"/>
    <w:rsid w:val="00256487"/>
    <w:rsid w:val="00261086"/>
    <w:rsid w:val="002616EC"/>
    <w:rsid w:val="00267186"/>
    <w:rsid w:val="00272EAE"/>
    <w:rsid w:val="002766C9"/>
    <w:rsid w:val="00284052"/>
    <w:rsid w:val="002A1036"/>
    <w:rsid w:val="002A1B79"/>
    <w:rsid w:val="002A2768"/>
    <w:rsid w:val="002A75F0"/>
    <w:rsid w:val="002B1E30"/>
    <w:rsid w:val="002B1FBD"/>
    <w:rsid w:val="002D0529"/>
    <w:rsid w:val="002D0812"/>
    <w:rsid w:val="002D3DA7"/>
    <w:rsid w:val="003135D8"/>
    <w:rsid w:val="00317054"/>
    <w:rsid w:val="003305A3"/>
    <w:rsid w:val="003328CB"/>
    <w:rsid w:val="00333627"/>
    <w:rsid w:val="00355830"/>
    <w:rsid w:val="0036332D"/>
    <w:rsid w:val="0039777D"/>
    <w:rsid w:val="003C0159"/>
    <w:rsid w:val="003C2982"/>
    <w:rsid w:val="003C3D09"/>
    <w:rsid w:val="003D3451"/>
    <w:rsid w:val="003D4464"/>
    <w:rsid w:val="003E479F"/>
    <w:rsid w:val="003F7B9B"/>
    <w:rsid w:val="00404825"/>
    <w:rsid w:val="00406CFB"/>
    <w:rsid w:val="004317C2"/>
    <w:rsid w:val="004554F6"/>
    <w:rsid w:val="00465997"/>
    <w:rsid w:val="00470479"/>
    <w:rsid w:val="0047619C"/>
    <w:rsid w:val="00480C8F"/>
    <w:rsid w:val="00495B9F"/>
    <w:rsid w:val="004A41BA"/>
    <w:rsid w:val="004A4B8E"/>
    <w:rsid w:val="004C12E7"/>
    <w:rsid w:val="004C1461"/>
    <w:rsid w:val="004E4751"/>
    <w:rsid w:val="004F6C2F"/>
    <w:rsid w:val="00503F11"/>
    <w:rsid w:val="00522C7F"/>
    <w:rsid w:val="00537414"/>
    <w:rsid w:val="00553876"/>
    <w:rsid w:val="00554B6D"/>
    <w:rsid w:val="005654EE"/>
    <w:rsid w:val="005A0EFC"/>
    <w:rsid w:val="005A1741"/>
    <w:rsid w:val="005B1417"/>
    <w:rsid w:val="005C45F9"/>
    <w:rsid w:val="005D7CC6"/>
    <w:rsid w:val="005F65DC"/>
    <w:rsid w:val="00614DC5"/>
    <w:rsid w:val="00631F01"/>
    <w:rsid w:val="006565A3"/>
    <w:rsid w:val="00673C90"/>
    <w:rsid w:val="00685633"/>
    <w:rsid w:val="00694B92"/>
    <w:rsid w:val="00695E5C"/>
    <w:rsid w:val="006A4516"/>
    <w:rsid w:val="006A6EF4"/>
    <w:rsid w:val="006B6F04"/>
    <w:rsid w:val="006D6DD3"/>
    <w:rsid w:val="006E50DB"/>
    <w:rsid w:val="006F0FDD"/>
    <w:rsid w:val="006F5E60"/>
    <w:rsid w:val="00702062"/>
    <w:rsid w:val="00733A93"/>
    <w:rsid w:val="007347DD"/>
    <w:rsid w:val="00753BF4"/>
    <w:rsid w:val="00786107"/>
    <w:rsid w:val="007A5332"/>
    <w:rsid w:val="007B6B94"/>
    <w:rsid w:val="007C40F1"/>
    <w:rsid w:val="007D17B8"/>
    <w:rsid w:val="007F5ED5"/>
    <w:rsid w:val="008143CE"/>
    <w:rsid w:val="00830C8F"/>
    <w:rsid w:val="008416EB"/>
    <w:rsid w:val="00861FBB"/>
    <w:rsid w:val="0086216A"/>
    <w:rsid w:val="008848AF"/>
    <w:rsid w:val="008B140D"/>
    <w:rsid w:val="008C34DE"/>
    <w:rsid w:val="008D4C2C"/>
    <w:rsid w:val="008E1F32"/>
    <w:rsid w:val="008E5E05"/>
    <w:rsid w:val="008F7D7F"/>
    <w:rsid w:val="00903C80"/>
    <w:rsid w:val="009100F7"/>
    <w:rsid w:val="0091198F"/>
    <w:rsid w:val="00926A98"/>
    <w:rsid w:val="00936AB9"/>
    <w:rsid w:val="00952785"/>
    <w:rsid w:val="00954142"/>
    <w:rsid w:val="009646CF"/>
    <w:rsid w:val="009A1107"/>
    <w:rsid w:val="009A11E4"/>
    <w:rsid w:val="009D1990"/>
    <w:rsid w:val="00A00BCB"/>
    <w:rsid w:val="00A06DDE"/>
    <w:rsid w:val="00A35CE2"/>
    <w:rsid w:val="00A377C2"/>
    <w:rsid w:val="00A42E7B"/>
    <w:rsid w:val="00A63648"/>
    <w:rsid w:val="00A65DDB"/>
    <w:rsid w:val="00A90116"/>
    <w:rsid w:val="00A93EBE"/>
    <w:rsid w:val="00A947EF"/>
    <w:rsid w:val="00AB1673"/>
    <w:rsid w:val="00AC6E9F"/>
    <w:rsid w:val="00AE6BCA"/>
    <w:rsid w:val="00B041FE"/>
    <w:rsid w:val="00B0538F"/>
    <w:rsid w:val="00B12A00"/>
    <w:rsid w:val="00B92E89"/>
    <w:rsid w:val="00B93015"/>
    <w:rsid w:val="00B94953"/>
    <w:rsid w:val="00BA5C1E"/>
    <w:rsid w:val="00BB2636"/>
    <w:rsid w:val="00BB7119"/>
    <w:rsid w:val="00BC11E7"/>
    <w:rsid w:val="00BC2B76"/>
    <w:rsid w:val="00BC2EA9"/>
    <w:rsid w:val="00BD0277"/>
    <w:rsid w:val="00BD0A9E"/>
    <w:rsid w:val="00BD1ED7"/>
    <w:rsid w:val="00BD5B95"/>
    <w:rsid w:val="00BE2F68"/>
    <w:rsid w:val="00BF0B36"/>
    <w:rsid w:val="00C059F3"/>
    <w:rsid w:val="00C34E53"/>
    <w:rsid w:val="00C556BA"/>
    <w:rsid w:val="00C66FEA"/>
    <w:rsid w:val="00C844D7"/>
    <w:rsid w:val="00C960E1"/>
    <w:rsid w:val="00CA78BB"/>
    <w:rsid w:val="00CB0056"/>
    <w:rsid w:val="00CB5594"/>
    <w:rsid w:val="00CC11D7"/>
    <w:rsid w:val="00CD1572"/>
    <w:rsid w:val="00CD3D7D"/>
    <w:rsid w:val="00CD5708"/>
    <w:rsid w:val="00CF2EBB"/>
    <w:rsid w:val="00D22E50"/>
    <w:rsid w:val="00D277E5"/>
    <w:rsid w:val="00D71EAA"/>
    <w:rsid w:val="00D80F4B"/>
    <w:rsid w:val="00DC2B01"/>
    <w:rsid w:val="00DD7708"/>
    <w:rsid w:val="00E1419F"/>
    <w:rsid w:val="00E16668"/>
    <w:rsid w:val="00E36D9F"/>
    <w:rsid w:val="00E62334"/>
    <w:rsid w:val="00E71945"/>
    <w:rsid w:val="00E719AB"/>
    <w:rsid w:val="00E9090D"/>
    <w:rsid w:val="00E94177"/>
    <w:rsid w:val="00E96D5C"/>
    <w:rsid w:val="00EA2AF5"/>
    <w:rsid w:val="00EC559F"/>
    <w:rsid w:val="00EC599A"/>
    <w:rsid w:val="00EF0574"/>
    <w:rsid w:val="00EF2FF7"/>
    <w:rsid w:val="00EF4D8A"/>
    <w:rsid w:val="00F2494C"/>
    <w:rsid w:val="00F300A2"/>
    <w:rsid w:val="00F52560"/>
    <w:rsid w:val="00F75C57"/>
    <w:rsid w:val="00F83CCA"/>
    <w:rsid w:val="00F955CB"/>
    <w:rsid w:val="00FA346D"/>
    <w:rsid w:val="00FA6F2C"/>
    <w:rsid w:val="00FB6DA4"/>
    <w:rsid w:val="00FC66F3"/>
    <w:rsid w:val="00FD0997"/>
    <w:rsid w:val="00FD0ABB"/>
    <w:rsid w:val="00FD32C6"/>
    <w:rsid w:val="00FE11A6"/>
    <w:rsid w:val="00FE4969"/>
    <w:rsid w:val="00FE68D3"/>
    <w:rsid w:val="00FF292B"/>
    <w:rsid w:val="00FF5A57"/>
    <w:rsid w:val="00FF7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881536-A391-4CBB-A900-D1DF0BED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177"/>
  </w:style>
  <w:style w:type="paragraph" w:styleId="Footer">
    <w:name w:val="footer"/>
    <w:basedOn w:val="Normal"/>
    <w:link w:val="FooterChar"/>
    <w:uiPriority w:val="99"/>
    <w:unhideWhenUsed/>
    <w:rsid w:val="00E94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17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34E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E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11</Pages>
  <Words>2228</Words>
  <Characters>12705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317</cp:revision>
  <dcterms:created xsi:type="dcterms:W3CDTF">2018-10-11T12:59:00Z</dcterms:created>
  <dcterms:modified xsi:type="dcterms:W3CDTF">2018-10-11T20:51:00Z</dcterms:modified>
</cp:coreProperties>
</file>